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42F42" w14:textId="77777777" w:rsidR="00D33F97" w:rsidRDefault="00D33F97" w:rsidP="00BA5825">
      <w:pPr>
        <w:rPr>
          <w:rFonts w:ascii="Arial" w:hAnsi="Arial" w:cs="Arial"/>
          <w:b/>
        </w:rPr>
      </w:pPr>
    </w:p>
    <w:p w14:paraId="31A5E400" w14:textId="77777777" w:rsidR="005A211A" w:rsidRPr="005A211A" w:rsidRDefault="005A211A" w:rsidP="005A211A">
      <w:pPr>
        <w:pStyle w:val="StandardWeb"/>
        <w:spacing w:before="0" w:beforeAutospacing="0" w:after="0" w:afterAutospacing="0"/>
        <w:rPr>
          <w:sz w:val="40"/>
          <w:szCs w:val="40"/>
        </w:rPr>
      </w:pPr>
      <w:r w:rsidRPr="005A211A">
        <w:rPr>
          <w:rFonts w:ascii="Arial" w:hAnsi="Arial" w:cs="Arial"/>
          <w:b/>
          <w:bCs/>
          <w:color w:val="000000"/>
          <w:sz w:val="40"/>
          <w:szCs w:val="40"/>
        </w:rPr>
        <w:t>Erhebungsbogen ambulante internistische Onkologie</w:t>
      </w:r>
    </w:p>
    <w:p w14:paraId="4428927E" w14:textId="77777777" w:rsidR="005A211A" w:rsidRPr="00E358C4" w:rsidRDefault="005A211A" w:rsidP="00BA5825">
      <w:pPr>
        <w:rPr>
          <w:rFonts w:ascii="Arial" w:hAnsi="Arial" w:cs="Arial"/>
          <w:b/>
        </w:rPr>
      </w:pPr>
    </w:p>
    <w:p w14:paraId="6388B1FB" w14:textId="77777777" w:rsidR="00E37BFE" w:rsidRPr="00E37BFE" w:rsidRDefault="00FA5EF0" w:rsidP="00E37BFE">
      <w:pPr>
        <w:rPr>
          <w:rFonts w:ascii="Arial" w:hAnsi="Arial" w:cs="Arial"/>
          <w:b/>
        </w:rPr>
      </w:pPr>
      <w:r>
        <w:rPr>
          <w:rFonts w:ascii="Arial" w:hAnsi="Arial" w:cs="Arial"/>
          <w:b/>
        </w:rPr>
        <w:t>Ambulante</w:t>
      </w:r>
      <w:r w:rsidR="00E37BFE" w:rsidRPr="00E37BFE">
        <w:rPr>
          <w:rFonts w:ascii="Arial" w:hAnsi="Arial" w:cs="Arial"/>
          <w:b/>
        </w:rPr>
        <w:t xml:space="preserve"> </w:t>
      </w:r>
      <w:r>
        <w:rPr>
          <w:rFonts w:ascii="Arial" w:hAnsi="Arial" w:cs="Arial"/>
          <w:b/>
        </w:rPr>
        <w:t>internistische Onkologie</w:t>
      </w:r>
      <w:r w:rsidR="00986F60">
        <w:rPr>
          <w:rFonts w:ascii="Arial" w:hAnsi="Arial" w:cs="Arial"/>
          <w:b/>
        </w:rPr>
        <w:t>:</w:t>
      </w:r>
      <w:r w:rsidR="00E37BFE" w:rsidRPr="00E37BFE">
        <w:rPr>
          <w:rFonts w:ascii="Arial" w:hAnsi="Arial" w:cs="Arial"/>
          <w:b/>
        </w:rPr>
        <w:t xml:space="preserve"> Kooperationspartner internistische Onkologie für </w:t>
      </w:r>
      <w:r w:rsidRPr="00986F60">
        <w:rPr>
          <w:rFonts w:ascii="Arial" w:hAnsi="Arial" w:cs="Arial"/>
          <w:b/>
        </w:rPr>
        <w:t>zertifizierte</w:t>
      </w:r>
      <w:r>
        <w:rPr>
          <w:rFonts w:ascii="Arial" w:hAnsi="Arial" w:cs="Arial"/>
          <w:b/>
        </w:rPr>
        <w:t xml:space="preserve"> </w:t>
      </w:r>
      <w:r w:rsidR="00E37BFE" w:rsidRPr="00E37BFE">
        <w:rPr>
          <w:rFonts w:ascii="Arial" w:hAnsi="Arial" w:cs="Arial"/>
          <w:b/>
        </w:rPr>
        <w:t xml:space="preserve">Zentren </w:t>
      </w:r>
    </w:p>
    <w:p w14:paraId="0E20CB98" w14:textId="77777777" w:rsidR="00E37BFE" w:rsidRDefault="00E37BFE" w:rsidP="00E37BFE">
      <w:pPr>
        <w:rPr>
          <w:rFonts w:ascii="Arial" w:hAnsi="Arial" w:cs="Arial"/>
        </w:rPr>
      </w:pPr>
    </w:p>
    <w:p w14:paraId="1B2F3ECB" w14:textId="77777777" w:rsidR="00160F27" w:rsidRPr="005D02FD" w:rsidRDefault="00E37BFE" w:rsidP="005A023B">
      <w:pPr>
        <w:jc w:val="both"/>
        <w:rPr>
          <w:rFonts w:ascii="Arial" w:hAnsi="Arial" w:cs="Arial"/>
        </w:rPr>
      </w:pPr>
      <w:r>
        <w:rPr>
          <w:rFonts w:ascii="Arial" w:hAnsi="Arial" w:cs="Arial"/>
        </w:rPr>
        <w:t>Der (Haupt-) Kooperationspartner für internistische Onkologie in DKG-zertifizierten Onkologischen Zentren und/</w:t>
      </w:r>
      <w:r w:rsidR="008C6A35">
        <w:rPr>
          <w:rFonts w:ascii="Arial" w:hAnsi="Arial" w:cs="Arial"/>
        </w:rPr>
        <w:t xml:space="preserve"> </w:t>
      </w:r>
      <w:r>
        <w:rPr>
          <w:rFonts w:ascii="Arial" w:hAnsi="Arial" w:cs="Arial"/>
        </w:rPr>
        <w:t xml:space="preserve">oder Organkrebszentren muss detaillierte Anforderungen erfüllen, die in den jeweiligen zentrumsbezogenen Erhebungsbögen </w:t>
      </w:r>
      <w:r w:rsidR="00775944">
        <w:rPr>
          <w:rFonts w:ascii="Arial" w:hAnsi="Arial" w:cs="Arial"/>
        </w:rPr>
        <w:t xml:space="preserve">aufgeführt </w:t>
      </w:r>
      <w:r>
        <w:rPr>
          <w:rFonts w:ascii="Arial" w:hAnsi="Arial" w:cs="Arial"/>
        </w:rPr>
        <w:t>sind.</w:t>
      </w:r>
      <w:r w:rsidR="00140A72">
        <w:rPr>
          <w:rFonts w:ascii="Arial" w:hAnsi="Arial" w:cs="Arial"/>
        </w:rPr>
        <w:t xml:space="preserve"> </w:t>
      </w:r>
      <w:r>
        <w:rPr>
          <w:rFonts w:ascii="Arial" w:hAnsi="Arial" w:cs="Arial"/>
        </w:rPr>
        <w:t>In</w:t>
      </w:r>
      <w:r w:rsidR="00775944">
        <w:rPr>
          <w:rFonts w:ascii="Arial" w:hAnsi="Arial" w:cs="Arial"/>
        </w:rPr>
        <w:t xml:space="preserve"> </w:t>
      </w:r>
      <w:r>
        <w:rPr>
          <w:rFonts w:ascii="Arial" w:hAnsi="Arial" w:cs="Arial"/>
        </w:rPr>
        <w:t xml:space="preserve">dem vorliegenden Erhebungsbogen sind </w:t>
      </w:r>
      <w:r w:rsidR="00140A72">
        <w:rPr>
          <w:rFonts w:ascii="Arial" w:hAnsi="Arial" w:cs="Arial"/>
        </w:rPr>
        <w:t>alle</w:t>
      </w:r>
      <w:r>
        <w:rPr>
          <w:rFonts w:ascii="Arial" w:hAnsi="Arial" w:cs="Arial"/>
        </w:rPr>
        <w:t xml:space="preserve"> Anforderungen zusammengefasst. Der Kooperationspartner hat damit die Möglichkeit, unabhängig von der Anzahl der zertifizierten Zentren</w:t>
      </w:r>
      <w:r w:rsidR="00775944">
        <w:rPr>
          <w:rFonts w:ascii="Arial" w:hAnsi="Arial" w:cs="Arial"/>
        </w:rPr>
        <w:t xml:space="preserve"> mit denen er </w:t>
      </w:r>
      <w:r w:rsidR="00775944" w:rsidRPr="005D02FD">
        <w:rPr>
          <w:rFonts w:ascii="Arial" w:hAnsi="Arial" w:cs="Arial"/>
        </w:rPr>
        <w:t>zusammenarbeitet</w:t>
      </w:r>
      <w:r w:rsidRPr="005D02FD">
        <w:rPr>
          <w:rFonts w:ascii="Arial" w:hAnsi="Arial" w:cs="Arial"/>
        </w:rPr>
        <w:t xml:space="preserve">, den Erhebungsbogen einmal zu bearbeiten und in den organspezifischen Erhebungsbögen auf den hier vorliegenden „Erhebungsbogen </w:t>
      </w:r>
      <w:r w:rsidR="008C58B0" w:rsidRPr="005D02FD">
        <w:rPr>
          <w:rFonts w:ascii="Arial" w:hAnsi="Arial" w:cs="Arial"/>
        </w:rPr>
        <w:t xml:space="preserve">ambulante </w:t>
      </w:r>
      <w:r w:rsidRPr="005D02FD">
        <w:rPr>
          <w:rFonts w:ascii="Arial" w:hAnsi="Arial" w:cs="Arial"/>
        </w:rPr>
        <w:t xml:space="preserve">internistische Onkologie“ zu verweisen. </w:t>
      </w:r>
    </w:p>
    <w:p w14:paraId="7E88AA8A" w14:textId="77777777" w:rsidR="00160F27" w:rsidRPr="005D02FD" w:rsidRDefault="00160F27" w:rsidP="005A023B">
      <w:pPr>
        <w:jc w:val="both"/>
        <w:rPr>
          <w:rFonts w:ascii="Arial" w:hAnsi="Arial" w:cs="Arial"/>
        </w:rPr>
      </w:pPr>
    </w:p>
    <w:p w14:paraId="5C036432" w14:textId="77777777" w:rsidR="00160F27" w:rsidRPr="005D02FD" w:rsidRDefault="00E37BFE" w:rsidP="005A023B">
      <w:pPr>
        <w:jc w:val="both"/>
        <w:rPr>
          <w:rFonts w:ascii="Arial" w:hAnsi="Arial" w:cs="Arial"/>
        </w:rPr>
      </w:pPr>
      <w:r w:rsidRPr="005D02FD">
        <w:rPr>
          <w:rFonts w:ascii="Arial" w:hAnsi="Arial" w:cs="Arial"/>
        </w:rPr>
        <w:t>D</w:t>
      </w:r>
      <w:r w:rsidR="00B60ED2" w:rsidRPr="005D02FD">
        <w:rPr>
          <w:rFonts w:ascii="Arial" w:hAnsi="Arial" w:cs="Arial"/>
        </w:rPr>
        <w:t>ie</w:t>
      </w:r>
      <w:r w:rsidRPr="005D02FD">
        <w:rPr>
          <w:rFonts w:ascii="Arial" w:hAnsi="Arial" w:cs="Arial"/>
        </w:rPr>
        <w:t xml:space="preserve"> </w:t>
      </w:r>
      <w:r w:rsidR="00057B9A" w:rsidRPr="005D02FD">
        <w:rPr>
          <w:rFonts w:ascii="Arial" w:hAnsi="Arial" w:cs="Arial"/>
        </w:rPr>
        <w:t xml:space="preserve">ambulante </w:t>
      </w:r>
      <w:r w:rsidRPr="005D02FD">
        <w:rPr>
          <w:rFonts w:ascii="Arial" w:hAnsi="Arial" w:cs="Arial"/>
        </w:rPr>
        <w:t xml:space="preserve">internistische </w:t>
      </w:r>
      <w:r w:rsidR="00B60ED2" w:rsidRPr="005D02FD">
        <w:rPr>
          <w:rFonts w:ascii="Arial" w:hAnsi="Arial" w:cs="Arial"/>
        </w:rPr>
        <w:t xml:space="preserve">Onkologie </w:t>
      </w:r>
      <w:r w:rsidRPr="005D02FD">
        <w:rPr>
          <w:rFonts w:ascii="Arial" w:hAnsi="Arial" w:cs="Arial"/>
        </w:rPr>
        <w:t>kann sowohl Kooperationspartner als auch Haupt-Kooperationspartner sein. Die Zusammenarbeit kann mit Organkrebszentren oder</w:t>
      </w:r>
      <w:r w:rsidR="00775944" w:rsidRPr="005D02FD">
        <w:rPr>
          <w:rFonts w:ascii="Arial" w:hAnsi="Arial" w:cs="Arial"/>
        </w:rPr>
        <w:t>/</w:t>
      </w:r>
      <w:r w:rsidR="008C6A35" w:rsidRPr="005D02FD">
        <w:rPr>
          <w:rFonts w:ascii="Arial" w:hAnsi="Arial" w:cs="Arial"/>
        </w:rPr>
        <w:t xml:space="preserve"> </w:t>
      </w:r>
      <w:r w:rsidR="00775944" w:rsidRPr="005D02FD">
        <w:rPr>
          <w:rFonts w:ascii="Arial" w:hAnsi="Arial" w:cs="Arial"/>
        </w:rPr>
        <w:t>und</w:t>
      </w:r>
      <w:r w:rsidRPr="005D02FD">
        <w:rPr>
          <w:rFonts w:ascii="Arial" w:hAnsi="Arial" w:cs="Arial"/>
        </w:rPr>
        <w:t xml:space="preserve"> Onkologischen Zentren erfolgen. </w:t>
      </w:r>
    </w:p>
    <w:p w14:paraId="0927B9F2" w14:textId="77777777" w:rsidR="00160F27" w:rsidRPr="005D02FD" w:rsidRDefault="00E37BFE" w:rsidP="005A023B">
      <w:pPr>
        <w:jc w:val="both"/>
        <w:rPr>
          <w:rFonts w:ascii="Arial" w:hAnsi="Arial" w:cs="Arial"/>
        </w:rPr>
      </w:pPr>
      <w:r w:rsidRPr="005D02FD">
        <w:rPr>
          <w:rFonts w:ascii="Arial" w:hAnsi="Arial" w:cs="Arial"/>
        </w:rPr>
        <w:t>Die ambulante internistische Onkologie ist ein Querschnittsfach, welches als Kernleister an allen Zentrumsformen</w:t>
      </w:r>
      <w:r w:rsidR="00775944" w:rsidRPr="005D02FD">
        <w:rPr>
          <w:rFonts w:ascii="Arial" w:hAnsi="Arial" w:cs="Arial"/>
        </w:rPr>
        <w:t>,</w:t>
      </w:r>
      <w:r w:rsidRPr="005D02FD">
        <w:rPr>
          <w:rFonts w:ascii="Arial" w:hAnsi="Arial" w:cs="Arial"/>
        </w:rPr>
        <w:t xml:space="preserve"> </w:t>
      </w:r>
      <w:r w:rsidR="00775944" w:rsidRPr="005D02FD">
        <w:rPr>
          <w:rFonts w:ascii="Arial" w:hAnsi="Arial" w:cs="Arial"/>
        </w:rPr>
        <w:t xml:space="preserve">sei es an Onkologischen Zentren oder Organkrebszentren </w:t>
      </w:r>
      <w:r w:rsidR="004974F1" w:rsidRPr="005D02FD">
        <w:rPr>
          <w:rFonts w:ascii="Arial" w:hAnsi="Arial" w:cs="Arial"/>
        </w:rPr>
        <w:t xml:space="preserve">beteiligt </w:t>
      </w:r>
      <w:r w:rsidR="00057B9A" w:rsidRPr="005D02FD">
        <w:rPr>
          <w:rFonts w:ascii="Arial" w:hAnsi="Arial" w:cs="Arial"/>
        </w:rPr>
        <w:t xml:space="preserve">sein kann </w:t>
      </w:r>
      <w:r w:rsidR="00775944" w:rsidRPr="005D02FD">
        <w:rPr>
          <w:rFonts w:ascii="Arial" w:hAnsi="Arial" w:cs="Arial"/>
        </w:rPr>
        <w:t xml:space="preserve">und dafür </w:t>
      </w:r>
      <w:r w:rsidRPr="005D02FD">
        <w:rPr>
          <w:rFonts w:ascii="Arial" w:hAnsi="Arial" w:cs="Arial"/>
        </w:rPr>
        <w:t>unterschiedliche Anforderungen erfüllen</w:t>
      </w:r>
      <w:r w:rsidR="00775944" w:rsidRPr="005D02FD">
        <w:rPr>
          <w:rFonts w:ascii="Arial" w:hAnsi="Arial" w:cs="Arial"/>
        </w:rPr>
        <w:t xml:space="preserve"> muss</w:t>
      </w:r>
      <w:r w:rsidR="00AF5EE6" w:rsidRPr="005D02FD">
        <w:rPr>
          <w:rFonts w:ascii="Arial" w:hAnsi="Arial" w:cs="Arial"/>
        </w:rPr>
        <w:t>, die in diesem Erhebungsbogen zusammengefasst sind</w:t>
      </w:r>
      <w:r w:rsidRPr="005D02FD">
        <w:rPr>
          <w:rFonts w:ascii="Arial" w:hAnsi="Arial" w:cs="Arial"/>
        </w:rPr>
        <w:t xml:space="preserve">. </w:t>
      </w:r>
    </w:p>
    <w:p w14:paraId="48DF4652" w14:textId="77777777" w:rsidR="00E37BFE" w:rsidRPr="005D02FD" w:rsidRDefault="00E37BFE" w:rsidP="005A023B">
      <w:pPr>
        <w:jc w:val="both"/>
        <w:rPr>
          <w:rFonts w:ascii="Arial" w:hAnsi="Arial" w:cs="Arial"/>
        </w:rPr>
      </w:pPr>
    </w:p>
    <w:p w14:paraId="3899A556" w14:textId="77777777" w:rsidR="001F0725" w:rsidRPr="005D02FD" w:rsidRDefault="001F0725" w:rsidP="005A023B">
      <w:pPr>
        <w:jc w:val="both"/>
        <w:rPr>
          <w:rFonts w:ascii="Arial" w:hAnsi="Arial" w:cs="Arial"/>
        </w:rPr>
      </w:pPr>
      <w:r w:rsidRPr="005D02FD">
        <w:rPr>
          <w:rFonts w:ascii="Arial" w:hAnsi="Arial" w:cs="Arial"/>
        </w:rPr>
        <w:t>Dieses Dokument stellt gleichzeitig die gemäß Erhebungsbogen geforderte Vereinbarung zwischen</w:t>
      </w:r>
      <w:r w:rsidR="004811B2" w:rsidRPr="005D02FD">
        <w:rPr>
          <w:rFonts w:ascii="Arial" w:hAnsi="Arial" w:cs="Arial"/>
        </w:rPr>
        <w:t xml:space="preserve"> den Kooperationspartnern eines</w:t>
      </w:r>
      <w:r w:rsidR="00AF5EE6" w:rsidRPr="005D02FD">
        <w:rPr>
          <w:rFonts w:ascii="Arial" w:hAnsi="Arial" w:cs="Arial"/>
        </w:rPr>
        <w:t xml:space="preserve"> Zentrums d</w:t>
      </w:r>
      <w:r w:rsidRPr="005D02FD">
        <w:rPr>
          <w:rFonts w:ascii="Arial" w:hAnsi="Arial" w:cs="Arial"/>
        </w:rPr>
        <w:t xml:space="preserve">ar. Weitergehende Vereinbarungen sind daher </w:t>
      </w:r>
      <w:r w:rsidRPr="005D02FD">
        <w:rPr>
          <w:rFonts w:ascii="Arial" w:hAnsi="Arial" w:cs="Arial"/>
          <w:u w:val="single"/>
        </w:rPr>
        <w:t>nicht</w:t>
      </w:r>
      <w:r w:rsidRPr="005D02FD">
        <w:rPr>
          <w:rFonts w:ascii="Arial" w:hAnsi="Arial" w:cs="Arial"/>
        </w:rPr>
        <w:t xml:space="preserve"> erforderlich.</w:t>
      </w:r>
    </w:p>
    <w:p w14:paraId="79689D25" w14:textId="76E65981" w:rsidR="00E37BFE" w:rsidRDefault="00E37BFE" w:rsidP="005A023B">
      <w:pPr>
        <w:jc w:val="both"/>
        <w:rPr>
          <w:rFonts w:ascii="Arial" w:hAnsi="Arial" w:cs="Arial"/>
        </w:rPr>
      </w:pPr>
      <w:r w:rsidRPr="005D02FD">
        <w:rPr>
          <w:rFonts w:ascii="Arial" w:hAnsi="Arial" w:cs="Arial"/>
        </w:rPr>
        <w:t>Der Erhebungsbogen ist zudem Voraussetzung, um nur einmal pro Jahr im Rahmen einer DKG-Zertifizierung auditiert zu werden.</w:t>
      </w:r>
      <w:r w:rsidR="001F0725" w:rsidRPr="005D02FD">
        <w:rPr>
          <w:rFonts w:ascii="Arial" w:hAnsi="Arial" w:cs="Arial"/>
        </w:rPr>
        <w:t xml:space="preserve"> Er ist von jeder als (Haupt-) Kooperationspartner registrierten ambulanten internistischen Onkologie (Registrierung gemäß OnkoZert-Stammblatt) vollständig zu bearbeiten und im Vorfeld der jährlichen Audits zu aktualisieren.</w:t>
      </w:r>
    </w:p>
    <w:p w14:paraId="3D618A87" w14:textId="77777777" w:rsidR="00E37BFE" w:rsidRDefault="00E37BFE" w:rsidP="00E37BFE">
      <w:pPr>
        <w:rPr>
          <w:rFonts w:ascii="Arial" w:hAnsi="Arial" w:cs="Arial"/>
        </w:rPr>
      </w:pPr>
    </w:p>
    <w:p w14:paraId="0B293C30" w14:textId="77777777" w:rsidR="00E37BFE" w:rsidRPr="00D77949" w:rsidRDefault="00E37BFE" w:rsidP="00E37BFE">
      <w:pPr>
        <w:rPr>
          <w:rFonts w:ascii="Arial" w:hAnsi="Arial" w:cs="Arial"/>
        </w:rPr>
      </w:pPr>
    </w:p>
    <w:tbl>
      <w:tblPr>
        <w:tblW w:w="9970" w:type="dxa"/>
        <w:tblLayout w:type="fixed"/>
        <w:tblCellMar>
          <w:left w:w="70" w:type="dxa"/>
          <w:right w:w="70" w:type="dxa"/>
        </w:tblCellMar>
        <w:tblLook w:val="0000" w:firstRow="0" w:lastRow="0" w:firstColumn="0" w:lastColumn="0" w:noHBand="0" w:noVBand="0"/>
      </w:tblPr>
      <w:tblGrid>
        <w:gridCol w:w="3490"/>
        <w:gridCol w:w="6433"/>
        <w:gridCol w:w="47"/>
      </w:tblGrid>
      <w:tr w:rsidR="00BA5825" w:rsidRPr="00B42AA3" w14:paraId="19147564" w14:textId="77777777" w:rsidTr="00E0132C">
        <w:tc>
          <w:tcPr>
            <w:tcW w:w="3490" w:type="dxa"/>
          </w:tcPr>
          <w:p w14:paraId="47F6BF73" w14:textId="77777777" w:rsidR="00BA5825" w:rsidRPr="00B42AA3" w:rsidRDefault="00E109DF" w:rsidP="00FF16CD">
            <w:pPr>
              <w:spacing w:before="180" w:after="40"/>
              <w:rPr>
                <w:rFonts w:ascii="Arial" w:hAnsi="Arial" w:cs="Arial"/>
              </w:rPr>
            </w:pPr>
            <w:r w:rsidRPr="00C91981">
              <w:rPr>
                <w:rFonts w:ascii="Arial" w:hAnsi="Arial" w:cs="Arial"/>
              </w:rPr>
              <w:t xml:space="preserve">Name </w:t>
            </w:r>
            <w:r w:rsidR="00FF16CD">
              <w:rPr>
                <w:rFonts w:ascii="Arial" w:hAnsi="Arial" w:cs="Arial"/>
              </w:rPr>
              <w:t>der Einheit</w:t>
            </w:r>
          </w:p>
        </w:tc>
        <w:tc>
          <w:tcPr>
            <w:tcW w:w="6480" w:type="dxa"/>
            <w:gridSpan w:val="2"/>
            <w:tcBorders>
              <w:bottom w:val="single" w:sz="4" w:space="0" w:color="auto"/>
            </w:tcBorders>
          </w:tcPr>
          <w:p w14:paraId="601B7997" w14:textId="77777777" w:rsidR="00BA5825" w:rsidRPr="00B42AA3" w:rsidRDefault="00BA5825" w:rsidP="00A93A43">
            <w:pPr>
              <w:spacing w:before="180" w:after="40"/>
              <w:rPr>
                <w:rFonts w:ascii="Arial" w:hAnsi="Arial" w:cs="Arial"/>
              </w:rPr>
            </w:pPr>
          </w:p>
        </w:tc>
      </w:tr>
      <w:tr w:rsidR="00BA5825" w:rsidRPr="00B42AA3" w14:paraId="2D34497D" w14:textId="77777777" w:rsidTr="00E0132C">
        <w:tc>
          <w:tcPr>
            <w:tcW w:w="3490" w:type="dxa"/>
          </w:tcPr>
          <w:p w14:paraId="40E84782" w14:textId="7152F7C2" w:rsidR="00BA5825" w:rsidRPr="00B42AA3" w:rsidRDefault="00E109DF" w:rsidP="00BA5825">
            <w:pPr>
              <w:spacing w:before="120" w:after="40"/>
              <w:rPr>
                <w:rFonts w:ascii="Arial" w:hAnsi="Arial" w:cs="Arial"/>
              </w:rPr>
            </w:pPr>
            <w:r w:rsidRPr="00B42AA3">
              <w:rPr>
                <w:rFonts w:ascii="Arial" w:hAnsi="Arial" w:cs="Arial"/>
              </w:rPr>
              <w:t>Leit</w:t>
            </w:r>
            <w:r w:rsidR="00E33140">
              <w:rPr>
                <w:rFonts w:ascii="Arial" w:hAnsi="Arial" w:cs="Arial"/>
              </w:rPr>
              <w:t>ung</w:t>
            </w:r>
            <w:r w:rsidRPr="00B42AA3">
              <w:rPr>
                <w:rFonts w:ascii="Arial" w:hAnsi="Arial" w:cs="Arial"/>
              </w:rPr>
              <w:t xml:space="preserve"> de</w:t>
            </w:r>
            <w:r w:rsidR="00C91981">
              <w:rPr>
                <w:rFonts w:ascii="Arial" w:hAnsi="Arial" w:cs="Arial"/>
              </w:rPr>
              <w:t>r Einheit</w:t>
            </w:r>
          </w:p>
        </w:tc>
        <w:tc>
          <w:tcPr>
            <w:tcW w:w="6480" w:type="dxa"/>
            <w:gridSpan w:val="2"/>
            <w:tcBorders>
              <w:bottom w:val="single" w:sz="4" w:space="0" w:color="auto"/>
            </w:tcBorders>
          </w:tcPr>
          <w:p w14:paraId="2A0C1953" w14:textId="77777777" w:rsidR="00BA5825" w:rsidRPr="00B42AA3" w:rsidRDefault="00BA5825" w:rsidP="00A93A43">
            <w:pPr>
              <w:spacing w:before="120" w:after="40"/>
              <w:rPr>
                <w:rFonts w:ascii="Arial" w:hAnsi="Arial" w:cs="Arial"/>
              </w:rPr>
            </w:pPr>
          </w:p>
        </w:tc>
      </w:tr>
      <w:tr w:rsidR="00BA5825" w:rsidRPr="00B42AA3" w14:paraId="68D142B8" w14:textId="77777777" w:rsidTr="00E0132C">
        <w:tc>
          <w:tcPr>
            <w:tcW w:w="3490" w:type="dxa"/>
          </w:tcPr>
          <w:p w14:paraId="5ABC9B29" w14:textId="59CCDA6D" w:rsidR="00BA5825" w:rsidRPr="00B42AA3" w:rsidRDefault="00A722EA" w:rsidP="00A93A43">
            <w:pPr>
              <w:spacing w:before="120" w:after="40"/>
              <w:rPr>
                <w:rFonts w:ascii="Arial" w:hAnsi="Arial" w:cs="Arial"/>
              </w:rPr>
            </w:pPr>
            <w:r w:rsidRPr="00A722EA">
              <w:rPr>
                <w:rFonts w:ascii="Arial" w:hAnsi="Arial" w:cs="Arial"/>
              </w:rPr>
              <w:t>A</w:t>
            </w:r>
            <w:r w:rsidR="00BA5825" w:rsidRPr="00B42AA3">
              <w:rPr>
                <w:rFonts w:ascii="Arial" w:hAnsi="Arial" w:cs="Arial"/>
              </w:rPr>
              <w:t>nschrift</w:t>
            </w:r>
          </w:p>
        </w:tc>
        <w:tc>
          <w:tcPr>
            <w:tcW w:w="6480" w:type="dxa"/>
            <w:gridSpan w:val="2"/>
            <w:tcBorders>
              <w:bottom w:val="single" w:sz="4" w:space="0" w:color="auto"/>
            </w:tcBorders>
          </w:tcPr>
          <w:p w14:paraId="10996C02" w14:textId="77777777" w:rsidR="00BA5825" w:rsidRPr="00B42AA3" w:rsidRDefault="00BA5825" w:rsidP="00A93A43">
            <w:pPr>
              <w:spacing w:before="120" w:after="40"/>
              <w:rPr>
                <w:rFonts w:ascii="Arial" w:hAnsi="Arial" w:cs="Arial"/>
              </w:rPr>
            </w:pPr>
          </w:p>
        </w:tc>
      </w:tr>
      <w:tr w:rsidR="00E0132C" w:rsidRPr="00DD54F1" w14:paraId="21750717" w14:textId="77777777" w:rsidTr="00E0132C">
        <w:trPr>
          <w:gridAfter w:val="1"/>
          <w:wAfter w:w="47" w:type="dxa"/>
        </w:trPr>
        <w:tc>
          <w:tcPr>
            <w:tcW w:w="3490" w:type="dxa"/>
          </w:tcPr>
          <w:p w14:paraId="3C7DB357" w14:textId="77777777" w:rsidR="00E0132C" w:rsidRPr="002023BD" w:rsidRDefault="00E0132C" w:rsidP="00761E5D">
            <w:pPr>
              <w:spacing w:before="120" w:after="40"/>
              <w:rPr>
                <w:rFonts w:ascii="Arial" w:hAnsi="Arial" w:cs="Arial"/>
              </w:rPr>
            </w:pPr>
            <w:r w:rsidRPr="002023BD">
              <w:rPr>
                <w:rFonts w:ascii="Arial" w:hAnsi="Arial" w:cs="Arial"/>
              </w:rPr>
              <w:t>Telefon</w:t>
            </w:r>
          </w:p>
        </w:tc>
        <w:tc>
          <w:tcPr>
            <w:tcW w:w="6433" w:type="dxa"/>
            <w:tcBorders>
              <w:bottom w:val="single" w:sz="4" w:space="0" w:color="auto"/>
            </w:tcBorders>
          </w:tcPr>
          <w:p w14:paraId="3D55D910" w14:textId="77777777" w:rsidR="00E0132C" w:rsidRPr="00DD54F1" w:rsidRDefault="00E0132C" w:rsidP="00761E5D">
            <w:pPr>
              <w:spacing w:before="120" w:after="40"/>
              <w:rPr>
                <w:rFonts w:ascii="Arial" w:hAnsi="Arial" w:cs="Arial"/>
              </w:rPr>
            </w:pPr>
          </w:p>
        </w:tc>
      </w:tr>
      <w:tr w:rsidR="00E0132C" w:rsidRPr="00DD54F1" w14:paraId="7A496628" w14:textId="77777777" w:rsidTr="00E0132C">
        <w:trPr>
          <w:gridAfter w:val="1"/>
          <w:wAfter w:w="47" w:type="dxa"/>
        </w:trPr>
        <w:tc>
          <w:tcPr>
            <w:tcW w:w="3490" w:type="dxa"/>
          </w:tcPr>
          <w:p w14:paraId="219DD3C0" w14:textId="77777777" w:rsidR="00E0132C" w:rsidRPr="002023BD" w:rsidRDefault="00E0132C" w:rsidP="00761E5D">
            <w:pPr>
              <w:spacing w:before="120" w:after="40"/>
              <w:rPr>
                <w:rFonts w:ascii="Arial" w:hAnsi="Arial" w:cs="Arial"/>
              </w:rPr>
            </w:pPr>
            <w:r w:rsidRPr="002023BD">
              <w:rPr>
                <w:rFonts w:ascii="Arial" w:hAnsi="Arial" w:cs="Arial"/>
              </w:rPr>
              <w:t>E-Mail</w:t>
            </w:r>
          </w:p>
        </w:tc>
        <w:tc>
          <w:tcPr>
            <w:tcW w:w="6433" w:type="dxa"/>
            <w:tcBorders>
              <w:bottom w:val="single" w:sz="4" w:space="0" w:color="auto"/>
            </w:tcBorders>
          </w:tcPr>
          <w:p w14:paraId="3ED130C9" w14:textId="77777777" w:rsidR="00E0132C" w:rsidRPr="00DD54F1" w:rsidRDefault="00E0132C" w:rsidP="00761E5D">
            <w:pPr>
              <w:spacing w:before="120" w:after="40"/>
              <w:rPr>
                <w:rFonts w:ascii="Arial" w:hAnsi="Arial" w:cs="Arial"/>
              </w:rPr>
            </w:pPr>
          </w:p>
        </w:tc>
      </w:tr>
    </w:tbl>
    <w:p w14:paraId="31F471AE" w14:textId="77777777" w:rsidR="00813C5D" w:rsidRPr="005D02FD" w:rsidRDefault="00813C5D" w:rsidP="007C64D6">
      <w:pPr>
        <w:rPr>
          <w:rFonts w:ascii="Arial" w:hAnsi="Arial" w:cs="Arial"/>
        </w:rPr>
      </w:pPr>
    </w:p>
    <w:p w14:paraId="4078B3A4" w14:textId="77777777" w:rsidR="005A211A" w:rsidRDefault="005A211A" w:rsidP="00BA5825">
      <w:pPr>
        <w:rPr>
          <w:rFonts w:ascii="Arial" w:hAnsi="Arial" w:cs="Arial"/>
        </w:rPr>
      </w:pPr>
    </w:p>
    <w:p w14:paraId="719063B5" w14:textId="77777777" w:rsidR="005A211A" w:rsidRPr="005D02FD" w:rsidRDefault="005A211A" w:rsidP="005A211A">
      <w:pPr>
        <w:ind w:right="284"/>
        <w:rPr>
          <w:rFonts w:ascii="Arial" w:hAnsi="Arial" w:cs="Arial"/>
          <w:b/>
          <w:bCs/>
        </w:rPr>
      </w:pPr>
      <w:r w:rsidRPr="005D02FD">
        <w:rPr>
          <w:rFonts w:ascii="Arial" w:hAnsi="Arial" w:cs="Arial"/>
          <w:b/>
          <w:bCs/>
        </w:rPr>
        <w:t>Geltungsbereich</w:t>
      </w:r>
    </w:p>
    <w:p w14:paraId="4B4DFB62" w14:textId="77777777" w:rsidR="005A211A" w:rsidRPr="005D02FD" w:rsidRDefault="005A211A" w:rsidP="005A211A">
      <w:pPr>
        <w:rPr>
          <w:rFonts w:ascii="Arial" w:hAnsi="Arial" w:cs="Arial"/>
        </w:rPr>
      </w:pPr>
    </w:p>
    <w:tbl>
      <w:tblPr>
        <w:tblW w:w="10093" w:type="dxa"/>
        <w:tblInd w:w="108" w:type="dxa"/>
        <w:tblLook w:val="01E0" w:firstRow="1" w:lastRow="1" w:firstColumn="1" w:lastColumn="1" w:noHBand="0" w:noVBand="0"/>
      </w:tblPr>
      <w:tblGrid>
        <w:gridCol w:w="492"/>
        <w:gridCol w:w="722"/>
        <w:gridCol w:w="492"/>
        <w:gridCol w:w="783"/>
        <w:gridCol w:w="493"/>
        <w:gridCol w:w="737"/>
        <w:gridCol w:w="494"/>
        <w:gridCol w:w="805"/>
        <w:gridCol w:w="494"/>
        <w:gridCol w:w="794"/>
        <w:gridCol w:w="494"/>
        <w:gridCol w:w="750"/>
        <w:gridCol w:w="494"/>
        <w:gridCol w:w="723"/>
        <w:gridCol w:w="494"/>
        <w:gridCol w:w="832"/>
      </w:tblGrid>
      <w:tr w:rsidR="005A211A" w:rsidRPr="005D02FD" w14:paraId="2C2C1D7F" w14:textId="77777777" w:rsidTr="00BE588C">
        <w:tc>
          <w:tcPr>
            <w:tcW w:w="492" w:type="dxa"/>
            <w:tcBorders>
              <w:top w:val="single" w:sz="4" w:space="0" w:color="auto"/>
              <w:left w:val="single" w:sz="4" w:space="0" w:color="auto"/>
              <w:bottom w:val="single" w:sz="4" w:space="0" w:color="auto"/>
              <w:right w:val="single" w:sz="4" w:space="0" w:color="auto"/>
            </w:tcBorders>
          </w:tcPr>
          <w:p w14:paraId="09B1B659" w14:textId="77777777" w:rsidR="005A211A" w:rsidRPr="005D02FD" w:rsidRDefault="005A211A">
            <w:pPr>
              <w:spacing w:before="40" w:after="40"/>
              <w:rPr>
                <w:rFonts w:ascii="Arial" w:hAnsi="Arial" w:cs="Arial"/>
              </w:rPr>
            </w:pPr>
          </w:p>
        </w:tc>
        <w:tc>
          <w:tcPr>
            <w:tcW w:w="722" w:type="dxa"/>
            <w:tcBorders>
              <w:top w:val="nil"/>
              <w:left w:val="single" w:sz="4" w:space="0" w:color="auto"/>
              <w:bottom w:val="nil"/>
              <w:right w:val="single" w:sz="4" w:space="0" w:color="auto"/>
            </w:tcBorders>
            <w:hideMark/>
          </w:tcPr>
          <w:p w14:paraId="01AD1C59" w14:textId="77777777" w:rsidR="005A211A" w:rsidRPr="005D02FD" w:rsidRDefault="005A211A">
            <w:pPr>
              <w:spacing w:before="40" w:after="40"/>
              <w:rPr>
                <w:rFonts w:ascii="Arial" w:hAnsi="Arial" w:cs="Arial"/>
              </w:rPr>
            </w:pPr>
            <w:r w:rsidRPr="005D02FD">
              <w:rPr>
                <w:rFonts w:ascii="Arial" w:hAnsi="Arial" w:cs="Arial"/>
              </w:rPr>
              <w:t>OZ</w:t>
            </w:r>
          </w:p>
        </w:tc>
        <w:tc>
          <w:tcPr>
            <w:tcW w:w="492" w:type="dxa"/>
            <w:tcBorders>
              <w:top w:val="single" w:sz="4" w:space="0" w:color="auto"/>
              <w:left w:val="single" w:sz="4" w:space="0" w:color="auto"/>
              <w:bottom w:val="single" w:sz="4" w:space="0" w:color="auto"/>
              <w:right w:val="single" w:sz="4" w:space="0" w:color="auto"/>
            </w:tcBorders>
          </w:tcPr>
          <w:p w14:paraId="692535A8" w14:textId="77777777" w:rsidR="005A211A" w:rsidRPr="005D02FD" w:rsidRDefault="005A211A">
            <w:pPr>
              <w:spacing w:before="40" w:after="40"/>
              <w:rPr>
                <w:rFonts w:ascii="Arial" w:hAnsi="Arial" w:cs="Arial"/>
              </w:rPr>
            </w:pPr>
          </w:p>
        </w:tc>
        <w:tc>
          <w:tcPr>
            <w:tcW w:w="783" w:type="dxa"/>
            <w:tcBorders>
              <w:top w:val="nil"/>
              <w:left w:val="single" w:sz="4" w:space="0" w:color="auto"/>
              <w:bottom w:val="nil"/>
              <w:right w:val="single" w:sz="4" w:space="0" w:color="auto"/>
            </w:tcBorders>
            <w:hideMark/>
          </w:tcPr>
          <w:p w14:paraId="53885822" w14:textId="77777777" w:rsidR="005A211A" w:rsidRPr="005D02FD" w:rsidRDefault="005A211A">
            <w:pPr>
              <w:spacing w:before="40" w:after="40"/>
              <w:rPr>
                <w:rFonts w:ascii="Arial" w:hAnsi="Arial" w:cs="Arial"/>
              </w:rPr>
            </w:pPr>
            <w:r w:rsidRPr="005D02FD">
              <w:rPr>
                <w:rFonts w:ascii="Arial" w:hAnsi="Arial" w:cs="Arial"/>
              </w:rPr>
              <w:t>MKHT</w:t>
            </w:r>
          </w:p>
        </w:tc>
        <w:tc>
          <w:tcPr>
            <w:tcW w:w="493" w:type="dxa"/>
            <w:tcBorders>
              <w:top w:val="single" w:sz="4" w:space="0" w:color="auto"/>
              <w:left w:val="single" w:sz="4" w:space="0" w:color="auto"/>
              <w:bottom w:val="single" w:sz="4" w:space="0" w:color="auto"/>
              <w:right w:val="single" w:sz="4" w:space="0" w:color="auto"/>
            </w:tcBorders>
          </w:tcPr>
          <w:p w14:paraId="30A9E2A0" w14:textId="77777777" w:rsidR="005A211A" w:rsidRPr="005D02FD" w:rsidRDefault="005A211A">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0067D88A" w14:textId="77777777" w:rsidR="005A211A" w:rsidRPr="005D02FD" w:rsidRDefault="005A211A">
            <w:pPr>
              <w:spacing w:before="40" w:after="40"/>
              <w:rPr>
                <w:rFonts w:ascii="Arial" w:hAnsi="Arial" w:cs="Arial"/>
              </w:rPr>
            </w:pPr>
            <w:r w:rsidRPr="005D02FD">
              <w:rPr>
                <w:rFonts w:ascii="Arial" w:hAnsi="Arial" w:cs="Arial"/>
              </w:rPr>
              <w:t>MKIO</w:t>
            </w:r>
          </w:p>
        </w:tc>
        <w:tc>
          <w:tcPr>
            <w:tcW w:w="494" w:type="dxa"/>
            <w:tcBorders>
              <w:top w:val="single" w:sz="4" w:space="0" w:color="auto"/>
              <w:left w:val="single" w:sz="4" w:space="0" w:color="auto"/>
              <w:bottom w:val="single" w:sz="4" w:space="0" w:color="auto"/>
              <w:right w:val="single" w:sz="4" w:space="0" w:color="auto"/>
            </w:tcBorders>
          </w:tcPr>
          <w:p w14:paraId="2AEAD364" w14:textId="77777777" w:rsidR="005A211A" w:rsidRPr="005D02FD" w:rsidRDefault="005A211A">
            <w:pPr>
              <w:spacing w:before="40" w:after="40"/>
              <w:rPr>
                <w:rFonts w:ascii="Arial" w:hAnsi="Arial" w:cs="Arial"/>
              </w:rPr>
            </w:pPr>
          </w:p>
        </w:tc>
        <w:tc>
          <w:tcPr>
            <w:tcW w:w="805" w:type="dxa"/>
            <w:tcBorders>
              <w:top w:val="nil"/>
              <w:left w:val="single" w:sz="4" w:space="0" w:color="auto"/>
              <w:bottom w:val="nil"/>
              <w:right w:val="single" w:sz="4" w:space="0" w:color="auto"/>
            </w:tcBorders>
            <w:hideMark/>
          </w:tcPr>
          <w:p w14:paraId="0DBC7215" w14:textId="77777777" w:rsidR="005A211A" w:rsidRPr="005D02FD" w:rsidRDefault="005A211A">
            <w:pPr>
              <w:spacing w:before="40" w:after="40"/>
              <w:rPr>
                <w:rFonts w:ascii="Arial" w:hAnsi="Arial" w:cs="Arial"/>
              </w:rPr>
            </w:pPr>
            <w:r w:rsidRPr="005D02FD">
              <w:rPr>
                <w:rFonts w:ascii="Arial" w:hAnsi="Arial" w:cs="Arial"/>
              </w:rPr>
              <w:t>MNOZ</w:t>
            </w:r>
          </w:p>
        </w:tc>
        <w:tc>
          <w:tcPr>
            <w:tcW w:w="494" w:type="dxa"/>
            <w:tcBorders>
              <w:top w:val="single" w:sz="4" w:space="0" w:color="auto"/>
              <w:left w:val="single" w:sz="4" w:space="0" w:color="auto"/>
              <w:bottom w:val="single" w:sz="4" w:space="0" w:color="auto"/>
              <w:right w:val="single" w:sz="4" w:space="0" w:color="auto"/>
            </w:tcBorders>
          </w:tcPr>
          <w:p w14:paraId="11714DD3" w14:textId="77777777" w:rsidR="005A211A" w:rsidRPr="005D02FD" w:rsidRDefault="005A211A">
            <w:pPr>
              <w:spacing w:before="40" w:after="40"/>
              <w:rPr>
                <w:rFonts w:ascii="Arial" w:hAnsi="Arial" w:cs="Arial"/>
              </w:rPr>
            </w:pPr>
          </w:p>
        </w:tc>
        <w:tc>
          <w:tcPr>
            <w:tcW w:w="794" w:type="dxa"/>
            <w:tcBorders>
              <w:top w:val="nil"/>
              <w:left w:val="single" w:sz="4" w:space="0" w:color="auto"/>
              <w:bottom w:val="nil"/>
              <w:right w:val="single" w:sz="4" w:space="0" w:color="auto"/>
            </w:tcBorders>
            <w:hideMark/>
          </w:tcPr>
          <w:p w14:paraId="42C341FD" w14:textId="77777777" w:rsidR="005A211A" w:rsidRPr="005D02FD" w:rsidRDefault="005A211A">
            <w:pPr>
              <w:spacing w:before="40" w:after="40"/>
              <w:rPr>
                <w:rFonts w:ascii="Arial" w:hAnsi="Arial" w:cs="Arial"/>
              </w:rPr>
            </w:pPr>
            <w:r w:rsidRPr="005D02FD">
              <w:rPr>
                <w:rFonts w:ascii="Arial" w:hAnsi="Arial" w:cs="Arial"/>
              </w:rPr>
              <w:t>MSAR</w:t>
            </w:r>
          </w:p>
        </w:tc>
        <w:tc>
          <w:tcPr>
            <w:tcW w:w="494" w:type="dxa"/>
            <w:tcBorders>
              <w:top w:val="single" w:sz="4" w:space="0" w:color="auto"/>
              <w:left w:val="single" w:sz="4" w:space="0" w:color="auto"/>
              <w:bottom w:val="single" w:sz="4" w:space="0" w:color="auto"/>
              <w:right w:val="single" w:sz="4" w:space="0" w:color="auto"/>
            </w:tcBorders>
          </w:tcPr>
          <w:p w14:paraId="57C75270" w14:textId="77777777" w:rsidR="005A211A" w:rsidRPr="005D02FD" w:rsidRDefault="005A211A">
            <w:pPr>
              <w:spacing w:before="40" w:after="40"/>
              <w:rPr>
                <w:rFonts w:ascii="Arial" w:hAnsi="Arial" w:cs="Arial"/>
              </w:rPr>
            </w:pPr>
          </w:p>
        </w:tc>
        <w:tc>
          <w:tcPr>
            <w:tcW w:w="750" w:type="dxa"/>
            <w:tcBorders>
              <w:top w:val="nil"/>
              <w:left w:val="single" w:sz="4" w:space="0" w:color="auto"/>
              <w:bottom w:val="nil"/>
              <w:right w:val="single" w:sz="4" w:space="0" w:color="auto"/>
            </w:tcBorders>
            <w:hideMark/>
          </w:tcPr>
          <w:p w14:paraId="14B27020" w14:textId="77777777" w:rsidR="005A211A" w:rsidRPr="005D02FD" w:rsidRDefault="005A211A">
            <w:pPr>
              <w:spacing w:before="40" w:after="40"/>
              <w:rPr>
                <w:rFonts w:ascii="Arial" w:hAnsi="Arial" w:cs="Arial"/>
              </w:rPr>
            </w:pPr>
            <w:r w:rsidRPr="005D02FD">
              <w:rPr>
                <w:rFonts w:ascii="Arial" w:hAnsi="Arial" w:cs="Arial"/>
              </w:rPr>
              <w:t>BZ</w:t>
            </w:r>
          </w:p>
        </w:tc>
        <w:tc>
          <w:tcPr>
            <w:tcW w:w="494" w:type="dxa"/>
            <w:tcBorders>
              <w:top w:val="single" w:sz="4" w:space="0" w:color="auto"/>
              <w:left w:val="single" w:sz="4" w:space="0" w:color="auto"/>
              <w:bottom w:val="single" w:sz="4" w:space="0" w:color="auto"/>
              <w:right w:val="single" w:sz="4" w:space="0" w:color="auto"/>
            </w:tcBorders>
          </w:tcPr>
          <w:p w14:paraId="1C844282" w14:textId="77777777" w:rsidR="005A211A" w:rsidRPr="005D02FD" w:rsidRDefault="005A211A">
            <w:pPr>
              <w:spacing w:before="40" w:after="40"/>
              <w:rPr>
                <w:rFonts w:ascii="Arial" w:hAnsi="Arial" w:cs="Arial"/>
              </w:rPr>
            </w:pPr>
          </w:p>
        </w:tc>
        <w:tc>
          <w:tcPr>
            <w:tcW w:w="723" w:type="dxa"/>
            <w:tcBorders>
              <w:top w:val="nil"/>
              <w:left w:val="single" w:sz="4" w:space="0" w:color="auto"/>
              <w:bottom w:val="nil"/>
              <w:right w:val="nil"/>
            </w:tcBorders>
            <w:hideMark/>
          </w:tcPr>
          <w:p w14:paraId="18F848A0" w14:textId="77777777" w:rsidR="005A211A" w:rsidRPr="005D02FD" w:rsidRDefault="005A211A">
            <w:pPr>
              <w:spacing w:before="40" w:after="40"/>
              <w:rPr>
                <w:rFonts w:ascii="Arial" w:hAnsi="Arial" w:cs="Arial"/>
              </w:rPr>
            </w:pPr>
            <w:r w:rsidRPr="005D02FD">
              <w:rPr>
                <w:rFonts w:ascii="Arial" w:hAnsi="Arial" w:cs="Arial"/>
              </w:rPr>
              <w:t>GZ</w:t>
            </w:r>
          </w:p>
        </w:tc>
        <w:tc>
          <w:tcPr>
            <w:tcW w:w="494" w:type="dxa"/>
            <w:tcBorders>
              <w:top w:val="single" w:sz="4" w:space="0" w:color="auto"/>
              <w:left w:val="single" w:sz="4" w:space="0" w:color="auto"/>
              <w:bottom w:val="single" w:sz="4" w:space="0" w:color="auto"/>
              <w:right w:val="nil"/>
            </w:tcBorders>
          </w:tcPr>
          <w:p w14:paraId="0806DBF9" w14:textId="77777777" w:rsidR="005A211A" w:rsidRPr="005D02FD" w:rsidRDefault="005A211A">
            <w:pPr>
              <w:spacing w:before="40" w:after="40"/>
              <w:rPr>
                <w:rFonts w:ascii="Arial" w:hAnsi="Arial" w:cs="Arial"/>
              </w:rPr>
            </w:pPr>
          </w:p>
        </w:tc>
        <w:tc>
          <w:tcPr>
            <w:tcW w:w="832" w:type="dxa"/>
            <w:tcBorders>
              <w:top w:val="nil"/>
              <w:left w:val="single" w:sz="4" w:space="0" w:color="auto"/>
              <w:bottom w:val="nil"/>
              <w:right w:val="nil"/>
            </w:tcBorders>
            <w:hideMark/>
          </w:tcPr>
          <w:p w14:paraId="0A319BA1" w14:textId="77777777" w:rsidR="005A211A" w:rsidRPr="005D02FD" w:rsidRDefault="005A211A">
            <w:pPr>
              <w:spacing w:before="40" w:after="40"/>
              <w:rPr>
                <w:rFonts w:ascii="Arial" w:hAnsi="Arial" w:cs="Arial"/>
              </w:rPr>
            </w:pPr>
            <w:r w:rsidRPr="005D02FD">
              <w:rPr>
                <w:rFonts w:ascii="Arial" w:hAnsi="Arial" w:cs="Arial"/>
              </w:rPr>
              <w:t>DZ</w:t>
            </w:r>
          </w:p>
        </w:tc>
      </w:tr>
      <w:tr w:rsidR="005A211A" w:rsidRPr="005D02FD" w14:paraId="3214294D" w14:textId="77777777" w:rsidTr="00BE588C">
        <w:tc>
          <w:tcPr>
            <w:tcW w:w="492" w:type="dxa"/>
            <w:tcBorders>
              <w:top w:val="single" w:sz="4" w:space="0" w:color="auto"/>
              <w:left w:val="nil"/>
              <w:bottom w:val="single" w:sz="4" w:space="0" w:color="auto"/>
              <w:right w:val="nil"/>
            </w:tcBorders>
          </w:tcPr>
          <w:p w14:paraId="337458D8" w14:textId="77777777" w:rsidR="005A211A" w:rsidRPr="005D02FD" w:rsidRDefault="005A211A">
            <w:pPr>
              <w:spacing w:before="40" w:after="40"/>
              <w:rPr>
                <w:rFonts w:ascii="Arial" w:hAnsi="Arial" w:cs="Arial"/>
              </w:rPr>
            </w:pPr>
          </w:p>
        </w:tc>
        <w:tc>
          <w:tcPr>
            <w:tcW w:w="722" w:type="dxa"/>
          </w:tcPr>
          <w:p w14:paraId="118129CB" w14:textId="77777777" w:rsidR="005A211A" w:rsidRPr="005D02FD" w:rsidRDefault="005A211A">
            <w:pPr>
              <w:spacing w:before="40" w:after="40"/>
              <w:rPr>
                <w:rFonts w:ascii="Arial" w:hAnsi="Arial" w:cs="Arial"/>
              </w:rPr>
            </w:pPr>
          </w:p>
        </w:tc>
        <w:tc>
          <w:tcPr>
            <w:tcW w:w="492" w:type="dxa"/>
            <w:tcBorders>
              <w:top w:val="single" w:sz="4" w:space="0" w:color="auto"/>
              <w:left w:val="nil"/>
              <w:bottom w:val="single" w:sz="4" w:space="0" w:color="auto"/>
              <w:right w:val="nil"/>
            </w:tcBorders>
          </w:tcPr>
          <w:p w14:paraId="232D03A0" w14:textId="77777777" w:rsidR="005A211A" w:rsidRPr="005D02FD" w:rsidRDefault="005A211A">
            <w:pPr>
              <w:spacing w:before="40" w:after="40"/>
              <w:rPr>
                <w:rFonts w:ascii="Arial" w:hAnsi="Arial" w:cs="Arial"/>
              </w:rPr>
            </w:pPr>
          </w:p>
        </w:tc>
        <w:tc>
          <w:tcPr>
            <w:tcW w:w="783" w:type="dxa"/>
          </w:tcPr>
          <w:p w14:paraId="10F0D16B" w14:textId="77777777" w:rsidR="005A211A" w:rsidRPr="005D02FD" w:rsidRDefault="005A211A">
            <w:pPr>
              <w:spacing w:before="40" w:after="40"/>
              <w:rPr>
                <w:rFonts w:ascii="Arial" w:hAnsi="Arial" w:cs="Arial"/>
              </w:rPr>
            </w:pPr>
          </w:p>
        </w:tc>
        <w:tc>
          <w:tcPr>
            <w:tcW w:w="493" w:type="dxa"/>
            <w:tcBorders>
              <w:top w:val="single" w:sz="4" w:space="0" w:color="auto"/>
              <w:left w:val="nil"/>
              <w:bottom w:val="single" w:sz="4" w:space="0" w:color="auto"/>
              <w:right w:val="nil"/>
            </w:tcBorders>
          </w:tcPr>
          <w:p w14:paraId="019EA382" w14:textId="77777777" w:rsidR="005A211A" w:rsidRPr="005D02FD" w:rsidRDefault="005A211A">
            <w:pPr>
              <w:spacing w:before="40" w:after="40"/>
              <w:rPr>
                <w:rFonts w:ascii="Arial" w:hAnsi="Arial" w:cs="Arial"/>
              </w:rPr>
            </w:pPr>
          </w:p>
        </w:tc>
        <w:tc>
          <w:tcPr>
            <w:tcW w:w="737" w:type="dxa"/>
          </w:tcPr>
          <w:p w14:paraId="3DF35717" w14:textId="77777777" w:rsidR="005A211A" w:rsidRPr="005D02FD" w:rsidRDefault="005A211A">
            <w:pPr>
              <w:spacing w:before="40" w:after="40"/>
              <w:rPr>
                <w:rFonts w:ascii="Arial" w:hAnsi="Arial" w:cs="Arial"/>
              </w:rPr>
            </w:pPr>
          </w:p>
        </w:tc>
        <w:tc>
          <w:tcPr>
            <w:tcW w:w="494" w:type="dxa"/>
            <w:tcBorders>
              <w:top w:val="single" w:sz="4" w:space="0" w:color="auto"/>
              <w:left w:val="nil"/>
              <w:bottom w:val="single" w:sz="4" w:space="0" w:color="auto"/>
              <w:right w:val="nil"/>
            </w:tcBorders>
          </w:tcPr>
          <w:p w14:paraId="3B60F548" w14:textId="77777777" w:rsidR="005A211A" w:rsidRPr="005D02FD" w:rsidRDefault="005A211A">
            <w:pPr>
              <w:spacing w:before="40" w:after="40"/>
              <w:rPr>
                <w:rFonts w:ascii="Arial" w:hAnsi="Arial" w:cs="Arial"/>
              </w:rPr>
            </w:pPr>
          </w:p>
        </w:tc>
        <w:tc>
          <w:tcPr>
            <w:tcW w:w="805" w:type="dxa"/>
          </w:tcPr>
          <w:p w14:paraId="11AEADFD" w14:textId="77777777" w:rsidR="005A211A" w:rsidRPr="005D02FD" w:rsidRDefault="005A211A">
            <w:pPr>
              <w:spacing w:before="40" w:after="40"/>
              <w:rPr>
                <w:rFonts w:ascii="Arial" w:hAnsi="Arial" w:cs="Arial"/>
              </w:rPr>
            </w:pPr>
          </w:p>
        </w:tc>
        <w:tc>
          <w:tcPr>
            <w:tcW w:w="494" w:type="dxa"/>
            <w:tcBorders>
              <w:top w:val="single" w:sz="4" w:space="0" w:color="auto"/>
              <w:left w:val="nil"/>
              <w:bottom w:val="single" w:sz="4" w:space="0" w:color="auto"/>
              <w:right w:val="nil"/>
            </w:tcBorders>
          </w:tcPr>
          <w:p w14:paraId="75558CC9" w14:textId="77777777" w:rsidR="005A211A" w:rsidRPr="005D02FD" w:rsidRDefault="005A211A">
            <w:pPr>
              <w:spacing w:before="40" w:after="40"/>
              <w:rPr>
                <w:rFonts w:ascii="Arial" w:hAnsi="Arial" w:cs="Arial"/>
              </w:rPr>
            </w:pPr>
          </w:p>
        </w:tc>
        <w:tc>
          <w:tcPr>
            <w:tcW w:w="794" w:type="dxa"/>
          </w:tcPr>
          <w:p w14:paraId="6E06FEF7" w14:textId="77777777" w:rsidR="005A211A" w:rsidRPr="005D02FD" w:rsidRDefault="005A211A">
            <w:pPr>
              <w:spacing w:before="40" w:after="40"/>
              <w:rPr>
                <w:rFonts w:ascii="Arial" w:hAnsi="Arial" w:cs="Arial"/>
              </w:rPr>
            </w:pPr>
          </w:p>
        </w:tc>
        <w:tc>
          <w:tcPr>
            <w:tcW w:w="494" w:type="dxa"/>
            <w:tcBorders>
              <w:top w:val="single" w:sz="4" w:space="0" w:color="auto"/>
              <w:left w:val="nil"/>
              <w:bottom w:val="single" w:sz="4" w:space="0" w:color="auto"/>
              <w:right w:val="nil"/>
            </w:tcBorders>
          </w:tcPr>
          <w:p w14:paraId="1D7044FD" w14:textId="77777777" w:rsidR="005A211A" w:rsidRPr="005D02FD" w:rsidRDefault="005A211A">
            <w:pPr>
              <w:spacing w:before="40" w:after="40"/>
              <w:rPr>
                <w:rFonts w:ascii="Arial" w:hAnsi="Arial" w:cs="Arial"/>
              </w:rPr>
            </w:pPr>
          </w:p>
        </w:tc>
        <w:tc>
          <w:tcPr>
            <w:tcW w:w="750" w:type="dxa"/>
          </w:tcPr>
          <w:p w14:paraId="7713701A" w14:textId="77777777" w:rsidR="005A211A" w:rsidRPr="005D02FD" w:rsidRDefault="005A211A">
            <w:pPr>
              <w:spacing w:before="40" w:after="40"/>
              <w:rPr>
                <w:rFonts w:ascii="Arial" w:hAnsi="Arial" w:cs="Arial"/>
              </w:rPr>
            </w:pPr>
          </w:p>
        </w:tc>
        <w:tc>
          <w:tcPr>
            <w:tcW w:w="494" w:type="dxa"/>
            <w:tcBorders>
              <w:top w:val="single" w:sz="4" w:space="0" w:color="auto"/>
              <w:left w:val="nil"/>
              <w:bottom w:val="single" w:sz="4" w:space="0" w:color="auto"/>
              <w:right w:val="nil"/>
            </w:tcBorders>
          </w:tcPr>
          <w:p w14:paraId="3FC09F9D" w14:textId="77777777" w:rsidR="005A211A" w:rsidRPr="005D02FD" w:rsidRDefault="005A211A">
            <w:pPr>
              <w:spacing w:before="40" w:after="40"/>
              <w:rPr>
                <w:rFonts w:ascii="Arial" w:hAnsi="Arial" w:cs="Arial"/>
              </w:rPr>
            </w:pPr>
          </w:p>
        </w:tc>
        <w:tc>
          <w:tcPr>
            <w:tcW w:w="723" w:type="dxa"/>
          </w:tcPr>
          <w:p w14:paraId="5BB821C6" w14:textId="77777777" w:rsidR="005A211A" w:rsidRPr="005D02FD" w:rsidRDefault="005A211A">
            <w:pPr>
              <w:spacing w:before="40" w:after="40"/>
              <w:rPr>
                <w:rFonts w:ascii="Arial" w:hAnsi="Arial" w:cs="Arial"/>
              </w:rPr>
            </w:pPr>
          </w:p>
        </w:tc>
        <w:tc>
          <w:tcPr>
            <w:tcW w:w="494" w:type="dxa"/>
            <w:tcBorders>
              <w:top w:val="single" w:sz="4" w:space="0" w:color="auto"/>
              <w:left w:val="nil"/>
              <w:bottom w:val="single" w:sz="4" w:space="0" w:color="auto"/>
              <w:right w:val="nil"/>
            </w:tcBorders>
          </w:tcPr>
          <w:p w14:paraId="41F49DAB" w14:textId="77777777" w:rsidR="005A211A" w:rsidRPr="005D02FD" w:rsidRDefault="005A211A">
            <w:pPr>
              <w:spacing w:before="40" w:after="40"/>
              <w:rPr>
                <w:rFonts w:ascii="Arial" w:hAnsi="Arial" w:cs="Arial"/>
              </w:rPr>
            </w:pPr>
          </w:p>
        </w:tc>
        <w:tc>
          <w:tcPr>
            <w:tcW w:w="832" w:type="dxa"/>
          </w:tcPr>
          <w:p w14:paraId="605182CF" w14:textId="77777777" w:rsidR="005A211A" w:rsidRPr="005D02FD" w:rsidRDefault="005A211A">
            <w:pPr>
              <w:spacing w:before="40" w:after="40"/>
              <w:rPr>
                <w:rFonts w:ascii="Arial" w:hAnsi="Arial" w:cs="Arial"/>
              </w:rPr>
            </w:pPr>
          </w:p>
        </w:tc>
      </w:tr>
      <w:tr w:rsidR="00BE588C" w:rsidRPr="005D02FD" w14:paraId="730ED5D2" w14:textId="77777777" w:rsidTr="00BE588C">
        <w:tc>
          <w:tcPr>
            <w:tcW w:w="492" w:type="dxa"/>
            <w:tcBorders>
              <w:top w:val="single" w:sz="4" w:space="0" w:color="auto"/>
              <w:left w:val="single" w:sz="4" w:space="0" w:color="auto"/>
              <w:bottom w:val="single" w:sz="4" w:space="0" w:color="auto"/>
              <w:right w:val="single" w:sz="4" w:space="0" w:color="auto"/>
            </w:tcBorders>
          </w:tcPr>
          <w:p w14:paraId="4A812A3E" w14:textId="77777777" w:rsidR="00BE588C" w:rsidRPr="005D02FD" w:rsidRDefault="00BE588C" w:rsidP="00BE588C">
            <w:pPr>
              <w:spacing w:before="40" w:after="40"/>
              <w:rPr>
                <w:rFonts w:ascii="Arial" w:hAnsi="Arial" w:cs="Arial"/>
              </w:rPr>
            </w:pPr>
          </w:p>
        </w:tc>
        <w:tc>
          <w:tcPr>
            <w:tcW w:w="722" w:type="dxa"/>
            <w:tcBorders>
              <w:top w:val="nil"/>
              <w:left w:val="single" w:sz="4" w:space="0" w:color="auto"/>
              <w:bottom w:val="nil"/>
              <w:right w:val="single" w:sz="4" w:space="0" w:color="auto"/>
            </w:tcBorders>
            <w:hideMark/>
          </w:tcPr>
          <w:p w14:paraId="583E5A00" w14:textId="77777777" w:rsidR="00BE588C" w:rsidRPr="005D02FD" w:rsidRDefault="00BE588C" w:rsidP="00BE588C">
            <w:pPr>
              <w:spacing w:before="40" w:after="40"/>
              <w:rPr>
                <w:rFonts w:ascii="Arial" w:hAnsi="Arial" w:cs="Arial"/>
              </w:rPr>
            </w:pPr>
            <w:r w:rsidRPr="005D02FD">
              <w:rPr>
                <w:rFonts w:ascii="Arial" w:hAnsi="Arial" w:cs="Arial"/>
              </w:rPr>
              <w:t>ML</w:t>
            </w:r>
          </w:p>
        </w:tc>
        <w:tc>
          <w:tcPr>
            <w:tcW w:w="492" w:type="dxa"/>
            <w:tcBorders>
              <w:top w:val="single" w:sz="4" w:space="0" w:color="auto"/>
              <w:left w:val="single" w:sz="4" w:space="0" w:color="auto"/>
              <w:bottom w:val="single" w:sz="4" w:space="0" w:color="auto"/>
              <w:right w:val="single" w:sz="4" w:space="0" w:color="auto"/>
            </w:tcBorders>
          </w:tcPr>
          <w:p w14:paraId="6B0F84CB" w14:textId="77777777" w:rsidR="00BE588C" w:rsidRPr="005D02FD" w:rsidRDefault="00BE588C" w:rsidP="00BE588C">
            <w:pPr>
              <w:spacing w:before="40" w:after="40"/>
              <w:rPr>
                <w:rFonts w:ascii="Arial" w:hAnsi="Arial" w:cs="Arial"/>
              </w:rPr>
            </w:pPr>
          </w:p>
        </w:tc>
        <w:tc>
          <w:tcPr>
            <w:tcW w:w="783" w:type="dxa"/>
            <w:tcBorders>
              <w:top w:val="nil"/>
              <w:left w:val="single" w:sz="4" w:space="0" w:color="auto"/>
              <w:bottom w:val="nil"/>
              <w:right w:val="single" w:sz="4" w:space="0" w:color="auto"/>
            </w:tcBorders>
            <w:hideMark/>
          </w:tcPr>
          <w:p w14:paraId="4D6654EF" w14:textId="77777777" w:rsidR="00BE588C" w:rsidRPr="005D02FD" w:rsidRDefault="00BE588C" w:rsidP="00BE588C">
            <w:pPr>
              <w:spacing w:before="40" w:after="40"/>
              <w:rPr>
                <w:rFonts w:ascii="Arial" w:hAnsi="Arial" w:cs="Arial"/>
              </w:rPr>
            </w:pPr>
            <w:r w:rsidRPr="005D02FD">
              <w:rPr>
                <w:rFonts w:ascii="Arial" w:hAnsi="Arial" w:cs="Arial"/>
              </w:rPr>
              <w:t>MM</w:t>
            </w:r>
          </w:p>
        </w:tc>
        <w:tc>
          <w:tcPr>
            <w:tcW w:w="493" w:type="dxa"/>
            <w:tcBorders>
              <w:top w:val="single" w:sz="4" w:space="0" w:color="auto"/>
              <w:left w:val="single" w:sz="4" w:space="0" w:color="auto"/>
              <w:bottom w:val="single" w:sz="4" w:space="0" w:color="auto"/>
              <w:right w:val="single" w:sz="4" w:space="0" w:color="auto"/>
            </w:tcBorders>
          </w:tcPr>
          <w:p w14:paraId="69D531F5" w14:textId="77777777" w:rsidR="00BE588C" w:rsidRPr="005D02FD" w:rsidRDefault="00BE588C" w:rsidP="00BE588C">
            <w:pPr>
              <w:spacing w:before="40" w:after="40"/>
              <w:rPr>
                <w:rFonts w:ascii="Arial" w:hAnsi="Arial" w:cs="Arial"/>
              </w:rPr>
            </w:pPr>
          </w:p>
        </w:tc>
        <w:tc>
          <w:tcPr>
            <w:tcW w:w="737" w:type="dxa"/>
            <w:tcBorders>
              <w:top w:val="nil"/>
              <w:left w:val="single" w:sz="4" w:space="0" w:color="auto"/>
              <w:bottom w:val="nil"/>
              <w:right w:val="single" w:sz="4" w:space="0" w:color="auto"/>
            </w:tcBorders>
            <w:hideMark/>
          </w:tcPr>
          <w:p w14:paraId="32EA7BBE" w14:textId="77777777" w:rsidR="00BE588C" w:rsidRPr="005D02FD" w:rsidRDefault="00BE588C" w:rsidP="00BE588C">
            <w:pPr>
              <w:spacing w:before="40" w:after="40"/>
              <w:rPr>
                <w:rFonts w:ascii="Arial" w:hAnsi="Arial" w:cs="Arial"/>
              </w:rPr>
            </w:pPr>
            <w:r w:rsidRPr="005D02FD">
              <w:rPr>
                <w:rFonts w:ascii="Arial" w:hAnsi="Arial" w:cs="Arial"/>
              </w:rPr>
              <w:t>MP</w:t>
            </w:r>
          </w:p>
        </w:tc>
        <w:tc>
          <w:tcPr>
            <w:tcW w:w="494" w:type="dxa"/>
            <w:tcBorders>
              <w:top w:val="single" w:sz="4" w:space="0" w:color="auto"/>
              <w:left w:val="single" w:sz="4" w:space="0" w:color="auto"/>
              <w:bottom w:val="single" w:sz="4" w:space="0" w:color="auto"/>
              <w:right w:val="single" w:sz="4" w:space="0" w:color="auto"/>
            </w:tcBorders>
          </w:tcPr>
          <w:p w14:paraId="6899E58A" w14:textId="77777777" w:rsidR="00BE588C" w:rsidRPr="005D02FD" w:rsidRDefault="00BE588C" w:rsidP="00BE588C">
            <w:pPr>
              <w:spacing w:before="40" w:after="40"/>
              <w:rPr>
                <w:rFonts w:ascii="Arial" w:hAnsi="Arial" w:cs="Arial"/>
              </w:rPr>
            </w:pPr>
          </w:p>
        </w:tc>
        <w:tc>
          <w:tcPr>
            <w:tcW w:w="805" w:type="dxa"/>
            <w:tcBorders>
              <w:top w:val="nil"/>
              <w:left w:val="single" w:sz="4" w:space="0" w:color="auto"/>
              <w:bottom w:val="nil"/>
              <w:right w:val="single" w:sz="4" w:space="0" w:color="auto"/>
            </w:tcBorders>
            <w:hideMark/>
          </w:tcPr>
          <w:p w14:paraId="7307BDD7" w14:textId="77777777" w:rsidR="00BE588C" w:rsidRPr="005D02FD" w:rsidRDefault="00BE588C" w:rsidP="00BE588C">
            <w:pPr>
              <w:spacing w:before="40" w:after="40"/>
              <w:rPr>
                <w:rFonts w:ascii="Arial" w:hAnsi="Arial" w:cs="Arial"/>
              </w:rPr>
            </w:pPr>
            <w:r w:rsidRPr="005D02FD">
              <w:rPr>
                <w:rFonts w:ascii="Arial" w:hAnsi="Arial" w:cs="Arial"/>
              </w:rPr>
              <w:t>MS</w:t>
            </w:r>
          </w:p>
        </w:tc>
        <w:tc>
          <w:tcPr>
            <w:tcW w:w="494" w:type="dxa"/>
            <w:tcBorders>
              <w:top w:val="single" w:sz="4" w:space="0" w:color="auto"/>
              <w:left w:val="single" w:sz="4" w:space="0" w:color="auto"/>
              <w:bottom w:val="single" w:sz="4" w:space="0" w:color="auto"/>
              <w:right w:val="single" w:sz="4" w:space="0" w:color="auto"/>
            </w:tcBorders>
          </w:tcPr>
          <w:p w14:paraId="0B0AD1BA" w14:textId="77777777" w:rsidR="00BE588C" w:rsidRPr="005D02FD" w:rsidRDefault="00BE588C" w:rsidP="00BE588C">
            <w:pPr>
              <w:spacing w:before="40" w:after="40"/>
              <w:rPr>
                <w:rFonts w:ascii="Arial" w:hAnsi="Arial" w:cs="Arial"/>
              </w:rPr>
            </w:pPr>
          </w:p>
        </w:tc>
        <w:tc>
          <w:tcPr>
            <w:tcW w:w="794" w:type="dxa"/>
            <w:tcBorders>
              <w:top w:val="nil"/>
              <w:left w:val="single" w:sz="4" w:space="0" w:color="auto"/>
              <w:bottom w:val="nil"/>
              <w:right w:val="single" w:sz="4" w:space="0" w:color="auto"/>
            </w:tcBorders>
            <w:hideMark/>
          </w:tcPr>
          <w:p w14:paraId="391C8059" w14:textId="69B1B1A5" w:rsidR="00BE588C" w:rsidRPr="005D02FD" w:rsidRDefault="00E153F1" w:rsidP="00BE588C">
            <w:pPr>
              <w:spacing w:before="40" w:after="40"/>
              <w:rPr>
                <w:rFonts w:ascii="Arial" w:hAnsi="Arial" w:cs="Arial"/>
              </w:rPr>
            </w:pPr>
            <w:r w:rsidRPr="00EF0AF2">
              <w:rPr>
                <w:rFonts w:ascii="Arial" w:hAnsi="Arial" w:cs="Arial"/>
              </w:rPr>
              <w:t>MA</w:t>
            </w:r>
          </w:p>
        </w:tc>
        <w:tc>
          <w:tcPr>
            <w:tcW w:w="494" w:type="dxa"/>
            <w:tcBorders>
              <w:top w:val="single" w:sz="4" w:space="0" w:color="auto"/>
              <w:left w:val="single" w:sz="4" w:space="0" w:color="auto"/>
              <w:bottom w:val="single" w:sz="4" w:space="0" w:color="auto"/>
              <w:right w:val="single" w:sz="4" w:space="0" w:color="auto"/>
            </w:tcBorders>
          </w:tcPr>
          <w:p w14:paraId="15749D84" w14:textId="77777777" w:rsidR="00BE588C" w:rsidRPr="005D02FD" w:rsidRDefault="00BE588C" w:rsidP="00BE588C">
            <w:pPr>
              <w:spacing w:before="40" w:after="40"/>
              <w:rPr>
                <w:rFonts w:ascii="Arial" w:hAnsi="Arial" w:cs="Arial"/>
              </w:rPr>
            </w:pPr>
          </w:p>
        </w:tc>
        <w:tc>
          <w:tcPr>
            <w:tcW w:w="750" w:type="dxa"/>
            <w:tcBorders>
              <w:top w:val="nil"/>
              <w:left w:val="single" w:sz="4" w:space="0" w:color="auto"/>
              <w:bottom w:val="nil"/>
              <w:right w:val="single" w:sz="4" w:space="0" w:color="auto"/>
            </w:tcBorders>
          </w:tcPr>
          <w:p w14:paraId="35CB99DC" w14:textId="076A7FFC" w:rsidR="00BE588C" w:rsidRPr="005D02FD" w:rsidRDefault="00BE588C" w:rsidP="00BE588C">
            <w:pPr>
              <w:spacing w:before="40" w:after="40"/>
              <w:rPr>
                <w:rFonts w:ascii="Arial" w:hAnsi="Arial" w:cs="Arial"/>
              </w:rPr>
            </w:pPr>
            <w:r w:rsidRPr="005D02FD">
              <w:rPr>
                <w:rFonts w:ascii="Arial" w:hAnsi="Arial" w:cs="Arial"/>
              </w:rPr>
              <w:t>HAEZ</w:t>
            </w:r>
          </w:p>
        </w:tc>
        <w:tc>
          <w:tcPr>
            <w:tcW w:w="494" w:type="dxa"/>
            <w:tcBorders>
              <w:top w:val="single" w:sz="4" w:space="0" w:color="auto"/>
              <w:left w:val="single" w:sz="4" w:space="0" w:color="auto"/>
              <w:bottom w:val="single" w:sz="4" w:space="0" w:color="auto"/>
              <w:right w:val="single" w:sz="4" w:space="0" w:color="auto"/>
            </w:tcBorders>
          </w:tcPr>
          <w:p w14:paraId="5EDA5CA5" w14:textId="77777777" w:rsidR="00BE588C" w:rsidRPr="005D02FD" w:rsidRDefault="00BE588C" w:rsidP="00BE588C">
            <w:pPr>
              <w:spacing w:before="40" w:after="40"/>
              <w:rPr>
                <w:rFonts w:ascii="Arial" w:hAnsi="Arial" w:cs="Arial"/>
              </w:rPr>
            </w:pPr>
          </w:p>
        </w:tc>
        <w:tc>
          <w:tcPr>
            <w:tcW w:w="723" w:type="dxa"/>
            <w:tcBorders>
              <w:top w:val="nil"/>
              <w:left w:val="single" w:sz="4" w:space="0" w:color="auto"/>
              <w:bottom w:val="nil"/>
              <w:right w:val="single" w:sz="4" w:space="0" w:color="auto"/>
            </w:tcBorders>
            <w:hideMark/>
          </w:tcPr>
          <w:p w14:paraId="7A2109F8" w14:textId="285841A1" w:rsidR="00BE588C" w:rsidRPr="005D02FD" w:rsidRDefault="00BE588C" w:rsidP="00BE588C">
            <w:pPr>
              <w:spacing w:before="40" w:after="40"/>
              <w:rPr>
                <w:rFonts w:ascii="Arial" w:hAnsi="Arial" w:cs="Arial"/>
              </w:rPr>
            </w:pPr>
            <w:r w:rsidRPr="005D02FD">
              <w:rPr>
                <w:rFonts w:ascii="Arial" w:hAnsi="Arial" w:cs="Arial"/>
              </w:rPr>
              <w:t>HZ</w:t>
            </w:r>
          </w:p>
        </w:tc>
        <w:tc>
          <w:tcPr>
            <w:tcW w:w="494" w:type="dxa"/>
            <w:tcBorders>
              <w:top w:val="single" w:sz="4" w:space="0" w:color="auto"/>
              <w:left w:val="single" w:sz="4" w:space="0" w:color="auto"/>
              <w:bottom w:val="single" w:sz="4" w:space="0" w:color="auto"/>
              <w:right w:val="single" w:sz="4" w:space="0" w:color="auto"/>
            </w:tcBorders>
          </w:tcPr>
          <w:p w14:paraId="60885BBD" w14:textId="77777777" w:rsidR="00BE588C" w:rsidRPr="005D02FD" w:rsidRDefault="00BE588C" w:rsidP="00BE588C">
            <w:pPr>
              <w:spacing w:before="40" w:after="40"/>
              <w:rPr>
                <w:rFonts w:ascii="Arial" w:hAnsi="Arial" w:cs="Arial"/>
              </w:rPr>
            </w:pPr>
          </w:p>
        </w:tc>
        <w:tc>
          <w:tcPr>
            <w:tcW w:w="832" w:type="dxa"/>
            <w:tcBorders>
              <w:top w:val="nil"/>
              <w:left w:val="single" w:sz="4" w:space="0" w:color="auto"/>
              <w:bottom w:val="nil"/>
              <w:right w:val="nil"/>
            </w:tcBorders>
            <w:hideMark/>
          </w:tcPr>
          <w:p w14:paraId="6A344A2F" w14:textId="6B805649" w:rsidR="00BE588C" w:rsidRPr="005D02FD" w:rsidRDefault="00BE588C" w:rsidP="00BE588C">
            <w:pPr>
              <w:spacing w:before="40" w:after="40"/>
              <w:rPr>
                <w:rFonts w:ascii="Arial" w:hAnsi="Arial" w:cs="Arial"/>
              </w:rPr>
            </w:pPr>
            <w:r w:rsidRPr="005D02FD">
              <w:rPr>
                <w:rFonts w:ascii="Arial" w:hAnsi="Arial" w:cs="Arial"/>
              </w:rPr>
              <w:t>LZ</w:t>
            </w:r>
          </w:p>
        </w:tc>
      </w:tr>
      <w:tr w:rsidR="00BE588C" w:rsidRPr="005D02FD" w14:paraId="0D654492" w14:textId="77777777" w:rsidTr="00EF0AF2">
        <w:tc>
          <w:tcPr>
            <w:tcW w:w="492" w:type="dxa"/>
            <w:tcBorders>
              <w:top w:val="single" w:sz="4" w:space="0" w:color="auto"/>
              <w:left w:val="nil"/>
              <w:bottom w:val="single" w:sz="4" w:space="0" w:color="auto"/>
              <w:right w:val="nil"/>
            </w:tcBorders>
          </w:tcPr>
          <w:p w14:paraId="1B2DD6F2" w14:textId="77777777" w:rsidR="00BE588C" w:rsidRPr="005D02FD" w:rsidRDefault="00BE588C" w:rsidP="00BE588C">
            <w:pPr>
              <w:spacing w:before="40" w:after="40"/>
              <w:rPr>
                <w:rFonts w:ascii="Arial" w:hAnsi="Arial" w:cs="Arial"/>
              </w:rPr>
            </w:pPr>
          </w:p>
        </w:tc>
        <w:tc>
          <w:tcPr>
            <w:tcW w:w="722" w:type="dxa"/>
          </w:tcPr>
          <w:p w14:paraId="489BCCEB" w14:textId="77777777" w:rsidR="00BE588C" w:rsidRPr="005D02FD" w:rsidRDefault="00BE588C" w:rsidP="00BE588C">
            <w:pPr>
              <w:spacing w:before="40" w:after="40"/>
              <w:rPr>
                <w:rFonts w:ascii="Arial" w:hAnsi="Arial" w:cs="Arial"/>
              </w:rPr>
            </w:pPr>
          </w:p>
        </w:tc>
        <w:tc>
          <w:tcPr>
            <w:tcW w:w="492" w:type="dxa"/>
            <w:tcBorders>
              <w:top w:val="single" w:sz="4" w:space="0" w:color="auto"/>
              <w:left w:val="nil"/>
              <w:bottom w:val="single" w:sz="4" w:space="0" w:color="auto"/>
              <w:right w:val="nil"/>
            </w:tcBorders>
          </w:tcPr>
          <w:p w14:paraId="1C112665" w14:textId="77777777" w:rsidR="00BE588C" w:rsidRPr="005D02FD" w:rsidRDefault="00BE588C" w:rsidP="00BE588C">
            <w:pPr>
              <w:spacing w:before="40" w:after="40"/>
              <w:rPr>
                <w:rFonts w:ascii="Arial" w:hAnsi="Arial" w:cs="Arial"/>
              </w:rPr>
            </w:pPr>
          </w:p>
        </w:tc>
        <w:tc>
          <w:tcPr>
            <w:tcW w:w="783" w:type="dxa"/>
          </w:tcPr>
          <w:p w14:paraId="58FAAE0E" w14:textId="77777777" w:rsidR="00BE588C" w:rsidRPr="005D02FD" w:rsidRDefault="00BE588C" w:rsidP="00BE588C">
            <w:pPr>
              <w:spacing w:before="40" w:after="40"/>
              <w:rPr>
                <w:rFonts w:ascii="Arial" w:hAnsi="Arial" w:cs="Arial"/>
              </w:rPr>
            </w:pPr>
          </w:p>
        </w:tc>
        <w:tc>
          <w:tcPr>
            <w:tcW w:w="493" w:type="dxa"/>
            <w:tcBorders>
              <w:top w:val="single" w:sz="4" w:space="0" w:color="auto"/>
              <w:left w:val="nil"/>
              <w:bottom w:val="single" w:sz="4" w:space="0" w:color="auto"/>
              <w:right w:val="nil"/>
            </w:tcBorders>
          </w:tcPr>
          <w:p w14:paraId="23F44639" w14:textId="77777777" w:rsidR="00BE588C" w:rsidRPr="005D02FD" w:rsidRDefault="00BE588C" w:rsidP="00BE588C">
            <w:pPr>
              <w:spacing w:before="40" w:after="40"/>
              <w:rPr>
                <w:rFonts w:ascii="Arial" w:hAnsi="Arial" w:cs="Arial"/>
              </w:rPr>
            </w:pPr>
          </w:p>
        </w:tc>
        <w:tc>
          <w:tcPr>
            <w:tcW w:w="737" w:type="dxa"/>
          </w:tcPr>
          <w:p w14:paraId="6D36CB33" w14:textId="77777777" w:rsidR="00BE588C" w:rsidRPr="005D02FD" w:rsidRDefault="00BE588C" w:rsidP="00BE588C">
            <w:pPr>
              <w:spacing w:before="40" w:after="40"/>
              <w:rPr>
                <w:rFonts w:ascii="Arial" w:hAnsi="Arial" w:cs="Arial"/>
              </w:rPr>
            </w:pPr>
          </w:p>
        </w:tc>
        <w:tc>
          <w:tcPr>
            <w:tcW w:w="494" w:type="dxa"/>
            <w:tcBorders>
              <w:top w:val="single" w:sz="4" w:space="0" w:color="auto"/>
              <w:left w:val="nil"/>
              <w:bottom w:val="single" w:sz="4" w:space="0" w:color="auto"/>
              <w:right w:val="nil"/>
            </w:tcBorders>
          </w:tcPr>
          <w:p w14:paraId="6A1E6334" w14:textId="77777777" w:rsidR="00BE588C" w:rsidRPr="005D02FD" w:rsidRDefault="00BE588C" w:rsidP="00BE588C">
            <w:pPr>
              <w:spacing w:before="40" w:after="40"/>
              <w:rPr>
                <w:rFonts w:ascii="Arial" w:hAnsi="Arial" w:cs="Arial"/>
              </w:rPr>
            </w:pPr>
          </w:p>
        </w:tc>
        <w:tc>
          <w:tcPr>
            <w:tcW w:w="805" w:type="dxa"/>
          </w:tcPr>
          <w:p w14:paraId="2AD0AF83" w14:textId="77777777" w:rsidR="00BE588C" w:rsidRPr="005D02FD" w:rsidRDefault="00BE588C" w:rsidP="00BE588C">
            <w:pPr>
              <w:spacing w:before="40" w:after="40"/>
              <w:rPr>
                <w:rFonts w:ascii="Arial" w:hAnsi="Arial" w:cs="Arial"/>
              </w:rPr>
            </w:pPr>
          </w:p>
        </w:tc>
        <w:tc>
          <w:tcPr>
            <w:tcW w:w="494" w:type="dxa"/>
            <w:tcBorders>
              <w:top w:val="single" w:sz="4" w:space="0" w:color="auto"/>
              <w:left w:val="nil"/>
              <w:bottom w:val="single" w:sz="4" w:space="0" w:color="auto"/>
              <w:right w:val="nil"/>
            </w:tcBorders>
          </w:tcPr>
          <w:p w14:paraId="22EA0477" w14:textId="77777777" w:rsidR="00BE588C" w:rsidRPr="005D02FD" w:rsidRDefault="00BE588C" w:rsidP="00BE588C">
            <w:pPr>
              <w:spacing w:before="40" w:after="40"/>
              <w:rPr>
                <w:rFonts w:ascii="Arial" w:hAnsi="Arial" w:cs="Arial"/>
              </w:rPr>
            </w:pPr>
          </w:p>
        </w:tc>
        <w:tc>
          <w:tcPr>
            <w:tcW w:w="794" w:type="dxa"/>
          </w:tcPr>
          <w:p w14:paraId="06BA14D6" w14:textId="77777777" w:rsidR="00BE588C" w:rsidRPr="005D02FD" w:rsidRDefault="00BE588C" w:rsidP="00BE588C">
            <w:pPr>
              <w:spacing w:before="40" w:after="40"/>
              <w:rPr>
                <w:rFonts w:ascii="Arial" w:hAnsi="Arial" w:cs="Arial"/>
              </w:rPr>
            </w:pPr>
          </w:p>
        </w:tc>
        <w:tc>
          <w:tcPr>
            <w:tcW w:w="494" w:type="dxa"/>
            <w:tcBorders>
              <w:top w:val="single" w:sz="4" w:space="0" w:color="auto"/>
              <w:left w:val="nil"/>
              <w:bottom w:val="nil"/>
              <w:right w:val="nil"/>
            </w:tcBorders>
          </w:tcPr>
          <w:p w14:paraId="2BBE13C9" w14:textId="77777777" w:rsidR="00BE588C" w:rsidRPr="005D02FD" w:rsidRDefault="00BE588C" w:rsidP="00BE588C">
            <w:pPr>
              <w:spacing w:before="40" w:after="40"/>
              <w:rPr>
                <w:rFonts w:ascii="Arial" w:hAnsi="Arial" w:cs="Arial"/>
              </w:rPr>
            </w:pPr>
          </w:p>
        </w:tc>
        <w:tc>
          <w:tcPr>
            <w:tcW w:w="750" w:type="dxa"/>
          </w:tcPr>
          <w:p w14:paraId="3609C8C8" w14:textId="77777777" w:rsidR="00BE588C" w:rsidRPr="005D02FD" w:rsidRDefault="00BE588C" w:rsidP="00BE588C">
            <w:pPr>
              <w:spacing w:before="40" w:after="40"/>
              <w:rPr>
                <w:rFonts w:ascii="Arial" w:hAnsi="Arial" w:cs="Arial"/>
              </w:rPr>
            </w:pPr>
          </w:p>
        </w:tc>
        <w:tc>
          <w:tcPr>
            <w:tcW w:w="494" w:type="dxa"/>
            <w:tcBorders>
              <w:top w:val="single" w:sz="4" w:space="0" w:color="auto"/>
              <w:left w:val="nil"/>
              <w:bottom w:val="nil"/>
              <w:right w:val="nil"/>
            </w:tcBorders>
          </w:tcPr>
          <w:p w14:paraId="3068746D" w14:textId="77777777" w:rsidR="00BE588C" w:rsidRPr="005D02FD" w:rsidRDefault="00BE588C" w:rsidP="00BE588C">
            <w:pPr>
              <w:spacing w:before="40" w:after="40"/>
              <w:rPr>
                <w:rFonts w:ascii="Arial" w:hAnsi="Arial" w:cs="Arial"/>
              </w:rPr>
            </w:pPr>
          </w:p>
        </w:tc>
        <w:tc>
          <w:tcPr>
            <w:tcW w:w="723" w:type="dxa"/>
          </w:tcPr>
          <w:p w14:paraId="32475649" w14:textId="77777777" w:rsidR="00BE588C" w:rsidRPr="005D02FD" w:rsidRDefault="00BE588C" w:rsidP="00BE588C">
            <w:pPr>
              <w:spacing w:before="40" w:after="40"/>
              <w:rPr>
                <w:rFonts w:ascii="Arial" w:hAnsi="Arial" w:cs="Arial"/>
              </w:rPr>
            </w:pPr>
          </w:p>
        </w:tc>
        <w:tc>
          <w:tcPr>
            <w:tcW w:w="494" w:type="dxa"/>
            <w:tcBorders>
              <w:top w:val="single" w:sz="4" w:space="0" w:color="auto"/>
              <w:left w:val="nil"/>
              <w:bottom w:val="nil"/>
              <w:right w:val="nil"/>
            </w:tcBorders>
          </w:tcPr>
          <w:p w14:paraId="75C5FC71" w14:textId="77777777" w:rsidR="00BE588C" w:rsidRPr="005D02FD" w:rsidRDefault="00BE588C" w:rsidP="00BE588C">
            <w:pPr>
              <w:spacing w:before="40" w:after="40"/>
              <w:rPr>
                <w:rFonts w:ascii="Arial" w:hAnsi="Arial" w:cs="Arial"/>
              </w:rPr>
            </w:pPr>
          </w:p>
        </w:tc>
        <w:tc>
          <w:tcPr>
            <w:tcW w:w="832" w:type="dxa"/>
          </w:tcPr>
          <w:p w14:paraId="477277A8" w14:textId="77777777" w:rsidR="00BE588C" w:rsidRPr="005D02FD" w:rsidRDefault="00BE588C" w:rsidP="00BE588C">
            <w:pPr>
              <w:spacing w:before="40" w:after="40"/>
              <w:rPr>
                <w:rFonts w:ascii="Arial" w:hAnsi="Arial" w:cs="Arial"/>
              </w:rPr>
            </w:pPr>
          </w:p>
        </w:tc>
      </w:tr>
      <w:tr w:rsidR="00BE588C" w:rsidRPr="006F726F" w14:paraId="0592B416" w14:textId="77777777" w:rsidTr="00EF0AF2">
        <w:tc>
          <w:tcPr>
            <w:tcW w:w="492" w:type="dxa"/>
            <w:tcBorders>
              <w:top w:val="single" w:sz="4" w:space="0" w:color="auto"/>
              <w:left w:val="single" w:sz="4" w:space="0" w:color="auto"/>
              <w:bottom w:val="single" w:sz="4" w:space="0" w:color="auto"/>
              <w:right w:val="single" w:sz="4" w:space="0" w:color="auto"/>
            </w:tcBorders>
          </w:tcPr>
          <w:p w14:paraId="01045508" w14:textId="77777777" w:rsidR="00BE588C" w:rsidRPr="005D02FD" w:rsidRDefault="00BE588C" w:rsidP="00BE588C">
            <w:pPr>
              <w:spacing w:before="40" w:after="40"/>
              <w:rPr>
                <w:rFonts w:ascii="Arial" w:hAnsi="Arial" w:cs="Arial"/>
              </w:rPr>
            </w:pPr>
          </w:p>
        </w:tc>
        <w:tc>
          <w:tcPr>
            <w:tcW w:w="722" w:type="dxa"/>
            <w:tcBorders>
              <w:top w:val="nil"/>
              <w:left w:val="single" w:sz="4" w:space="0" w:color="auto"/>
              <w:bottom w:val="nil"/>
              <w:right w:val="single" w:sz="4" w:space="0" w:color="auto"/>
            </w:tcBorders>
          </w:tcPr>
          <w:p w14:paraId="1E3ECC08" w14:textId="26DAC127" w:rsidR="00BE588C" w:rsidRPr="006F726F" w:rsidRDefault="00BE588C" w:rsidP="00BE588C">
            <w:pPr>
              <w:spacing w:before="40" w:after="40"/>
              <w:rPr>
                <w:rFonts w:ascii="Arial" w:hAnsi="Arial" w:cs="Arial"/>
              </w:rPr>
            </w:pPr>
            <w:r w:rsidRPr="006F726F">
              <w:rPr>
                <w:rFonts w:ascii="Arial" w:hAnsi="Arial" w:cs="Arial"/>
              </w:rPr>
              <w:t>PZ</w:t>
            </w:r>
          </w:p>
        </w:tc>
        <w:tc>
          <w:tcPr>
            <w:tcW w:w="492" w:type="dxa"/>
            <w:tcBorders>
              <w:top w:val="single" w:sz="4" w:space="0" w:color="auto"/>
              <w:left w:val="single" w:sz="4" w:space="0" w:color="auto"/>
              <w:bottom w:val="single" w:sz="4" w:space="0" w:color="auto"/>
              <w:right w:val="single" w:sz="4" w:space="0" w:color="auto"/>
            </w:tcBorders>
          </w:tcPr>
          <w:p w14:paraId="6A260441" w14:textId="77777777" w:rsidR="00BE588C" w:rsidRPr="006F726F" w:rsidRDefault="00BE588C" w:rsidP="00BE588C">
            <w:pPr>
              <w:spacing w:before="40" w:after="40"/>
              <w:rPr>
                <w:rFonts w:ascii="Arial" w:hAnsi="Arial" w:cs="Arial"/>
              </w:rPr>
            </w:pPr>
          </w:p>
        </w:tc>
        <w:tc>
          <w:tcPr>
            <w:tcW w:w="783" w:type="dxa"/>
            <w:tcBorders>
              <w:top w:val="nil"/>
              <w:left w:val="single" w:sz="4" w:space="0" w:color="auto"/>
              <w:bottom w:val="nil"/>
              <w:right w:val="single" w:sz="4" w:space="0" w:color="auto"/>
            </w:tcBorders>
          </w:tcPr>
          <w:p w14:paraId="4F7E238B" w14:textId="2C92A6D0" w:rsidR="00BE588C" w:rsidRPr="006F726F" w:rsidRDefault="00BE588C" w:rsidP="00BE588C">
            <w:pPr>
              <w:spacing w:before="40" w:after="40"/>
              <w:rPr>
                <w:rFonts w:ascii="Arial" w:hAnsi="Arial" w:cs="Arial"/>
              </w:rPr>
            </w:pPr>
            <w:r w:rsidRPr="006F726F">
              <w:rPr>
                <w:rFonts w:ascii="Arial" w:hAnsi="Arial" w:cs="Arial"/>
              </w:rPr>
              <w:t>MB</w:t>
            </w:r>
          </w:p>
        </w:tc>
        <w:tc>
          <w:tcPr>
            <w:tcW w:w="493" w:type="dxa"/>
            <w:tcBorders>
              <w:top w:val="single" w:sz="4" w:space="0" w:color="auto"/>
              <w:left w:val="single" w:sz="4" w:space="0" w:color="auto"/>
              <w:bottom w:val="single" w:sz="4" w:space="0" w:color="auto"/>
              <w:right w:val="single" w:sz="4" w:space="0" w:color="auto"/>
            </w:tcBorders>
          </w:tcPr>
          <w:p w14:paraId="35265946" w14:textId="77777777" w:rsidR="00BE588C" w:rsidRPr="006F726F" w:rsidRDefault="00BE588C" w:rsidP="00BE588C">
            <w:pPr>
              <w:spacing w:before="40" w:after="40"/>
              <w:rPr>
                <w:rFonts w:ascii="Arial" w:hAnsi="Arial" w:cs="Arial"/>
              </w:rPr>
            </w:pPr>
          </w:p>
        </w:tc>
        <w:tc>
          <w:tcPr>
            <w:tcW w:w="737" w:type="dxa"/>
            <w:tcBorders>
              <w:left w:val="single" w:sz="4" w:space="0" w:color="auto"/>
              <w:right w:val="single" w:sz="4" w:space="0" w:color="auto"/>
            </w:tcBorders>
          </w:tcPr>
          <w:p w14:paraId="1B3B9ABD" w14:textId="11164C96" w:rsidR="00BE588C" w:rsidRPr="006F726F" w:rsidRDefault="00BE588C" w:rsidP="00BE588C">
            <w:pPr>
              <w:spacing w:before="40" w:after="40"/>
              <w:rPr>
                <w:rFonts w:ascii="Arial" w:hAnsi="Arial" w:cs="Arial"/>
              </w:rPr>
            </w:pPr>
            <w:r w:rsidRPr="006F726F">
              <w:rPr>
                <w:rFonts w:ascii="Arial" w:hAnsi="Arial" w:cs="Arial"/>
              </w:rPr>
              <w:t>MN</w:t>
            </w:r>
          </w:p>
        </w:tc>
        <w:tc>
          <w:tcPr>
            <w:tcW w:w="494" w:type="dxa"/>
            <w:tcBorders>
              <w:top w:val="single" w:sz="4" w:space="0" w:color="auto"/>
              <w:left w:val="single" w:sz="4" w:space="0" w:color="auto"/>
              <w:bottom w:val="single" w:sz="4" w:space="0" w:color="auto"/>
              <w:right w:val="single" w:sz="4" w:space="0" w:color="auto"/>
            </w:tcBorders>
          </w:tcPr>
          <w:p w14:paraId="58AC0300" w14:textId="77777777" w:rsidR="00BE588C" w:rsidRPr="006F726F" w:rsidRDefault="00BE588C" w:rsidP="00BE588C">
            <w:pPr>
              <w:spacing w:before="40" w:after="40"/>
              <w:rPr>
                <w:rFonts w:ascii="Arial" w:hAnsi="Arial" w:cs="Arial"/>
              </w:rPr>
            </w:pPr>
          </w:p>
        </w:tc>
        <w:tc>
          <w:tcPr>
            <w:tcW w:w="805" w:type="dxa"/>
            <w:tcBorders>
              <w:left w:val="single" w:sz="4" w:space="0" w:color="auto"/>
              <w:right w:val="single" w:sz="4" w:space="0" w:color="auto"/>
            </w:tcBorders>
          </w:tcPr>
          <w:p w14:paraId="59FBF5A2" w14:textId="00FE2D84" w:rsidR="00BE588C" w:rsidRPr="006F726F" w:rsidRDefault="00BE588C" w:rsidP="00BE588C">
            <w:pPr>
              <w:spacing w:before="40" w:after="40"/>
              <w:rPr>
                <w:rFonts w:ascii="Arial" w:hAnsi="Arial" w:cs="Arial"/>
              </w:rPr>
            </w:pPr>
            <w:r w:rsidRPr="006F726F">
              <w:rPr>
                <w:rFonts w:ascii="Arial" w:hAnsi="Arial" w:cs="Arial"/>
              </w:rPr>
              <w:t>M</w:t>
            </w:r>
            <w:r w:rsidR="00E153F1" w:rsidRPr="006F726F">
              <w:rPr>
                <w:rFonts w:ascii="Arial" w:hAnsi="Arial" w:cs="Arial"/>
              </w:rPr>
              <w:t>H</w:t>
            </w:r>
          </w:p>
        </w:tc>
        <w:tc>
          <w:tcPr>
            <w:tcW w:w="494" w:type="dxa"/>
            <w:tcBorders>
              <w:top w:val="single" w:sz="4" w:space="0" w:color="auto"/>
              <w:left w:val="single" w:sz="4" w:space="0" w:color="auto"/>
              <w:bottom w:val="single" w:sz="4" w:space="0" w:color="auto"/>
              <w:right w:val="single" w:sz="4" w:space="0" w:color="auto"/>
            </w:tcBorders>
          </w:tcPr>
          <w:p w14:paraId="320B3180" w14:textId="77777777" w:rsidR="00BE588C" w:rsidRPr="006F726F" w:rsidRDefault="00BE588C" w:rsidP="00BE588C">
            <w:pPr>
              <w:spacing w:before="40" w:after="40"/>
              <w:rPr>
                <w:rFonts w:ascii="Arial" w:hAnsi="Arial" w:cs="Arial"/>
              </w:rPr>
            </w:pPr>
          </w:p>
        </w:tc>
        <w:tc>
          <w:tcPr>
            <w:tcW w:w="794" w:type="dxa"/>
            <w:tcBorders>
              <w:left w:val="single" w:sz="4" w:space="0" w:color="auto"/>
            </w:tcBorders>
          </w:tcPr>
          <w:p w14:paraId="7276D9AF" w14:textId="6E0EECC2" w:rsidR="00BE588C" w:rsidRPr="006F726F" w:rsidRDefault="00EF0AF2" w:rsidP="00BE588C">
            <w:pPr>
              <w:spacing w:before="40" w:after="40"/>
              <w:rPr>
                <w:rFonts w:ascii="Arial" w:hAnsi="Arial" w:cs="Arial"/>
              </w:rPr>
            </w:pPr>
            <w:r w:rsidRPr="006F726F">
              <w:rPr>
                <w:rFonts w:ascii="Arial" w:hAnsi="Arial" w:cs="Arial"/>
              </w:rPr>
              <w:t>MPEN</w:t>
            </w:r>
          </w:p>
        </w:tc>
        <w:tc>
          <w:tcPr>
            <w:tcW w:w="494" w:type="dxa"/>
          </w:tcPr>
          <w:p w14:paraId="5489F4C7" w14:textId="77777777" w:rsidR="00BE588C" w:rsidRPr="006F726F" w:rsidRDefault="00BE588C" w:rsidP="00BE588C">
            <w:pPr>
              <w:spacing w:before="40" w:after="40"/>
              <w:rPr>
                <w:rFonts w:ascii="Arial" w:hAnsi="Arial" w:cs="Arial"/>
              </w:rPr>
            </w:pPr>
          </w:p>
        </w:tc>
        <w:tc>
          <w:tcPr>
            <w:tcW w:w="750" w:type="dxa"/>
          </w:tcPr>
          <w:p w14:paraId="4B8046D7" w14:textId="77777777" w:rsidR="00BE588C" w:rsidRPr="006F726F" w:rsidRDefault="00BE588C" w:rsidP="00BE588C">
            <w:pPr>
              <w:spacing w:before="40" w:after="40"/>
              <w:rPr>
                <w:rFonts w:ascii="Arial" w:hAnsi="Arial" w:cs="Arial"/>
              </w:rPr>
            </w:pPr>
          </w:p>
        </w:tc>
        <w:tc>
          <w:tcPr>
            <w:tcW w:w="494" w:type="dxa"/>
          </w:tcPr>
          <w:p w14:paraId="132A8A10" w14:textId="77777777" w:rsidR="00BE588C" w:rsidRPr="006F726F" w:rsidRDefault="00BE588C" w:rsidP="00BE588C">
            <w:pPr>
              <w:spacing w:before="40" w:after="40"/>
              <w:rPr>
                <w:rFonts w:ascii="Arial" w:hAnsi="Arial" w:cs="Arial"/>
              </w:rPr>
            </w:pPr>
          </w:p>
        </w:tc>
        <w:tc>
          <w:tcPr>
            <w:tcW w:w="723" w:type="dxa"/>
          </w:tcPr>
          <w:p w14:paraId="61FF4720" w14:textId="77777777" w:rsidR="00BE588C" w:rsidRPr="006F726F" w:rsidRDefault="00BE588C" w:rsidP="00BE588C">
            <w:pPr>
              <w:spacing w:before="40" w:after="40"/>
              <w:rPr>
                <w:rFonts w:ascii="Arial" w:hAnsi="Arial" w:cs="Arial"/>
              </w:rPr>
            </w:pPr>
          </w:p>
        </w:tc>
        <w:tc>
          <w:tcPr>
            <w:tcW w:w="494" w:type="dxa"/>
          </w:tcPr>
          <w:p w14:paraId="19588320" w14:textId="77777777" w:rsidR="00BE588C" w:rsidRPr="006F726F" w:rsidRDefault="00BE588C" w:rsidP="00BE588C">
            <w:pPr>
              <w:spacing w:before="40" w:after="40"/>
              <w:rPr>
                <w:rFonts w:ascii="Arial" w:hAnsi="Arial" w:cs="Arial"/>
              </w:rPr>
            </w:pPr>
          </w:p>
        </w:tc>
        <w:tc>
          <w:tcPr>
            <w:tcW w:w="832" w:type="dxa"/>
          </w:tcPr>
          <w:p w14:paraId="73AB16B3" w14:textId="77777777" w:rsidR="00BE588C" w:rsidRPr="006F726F" w:rsidRDefault="00BE588C" w:rsidP="00BE588C">
            <w:pPr>
              <w:spacing w:before="40" w:after="40"/>
              <w:rPr>
                <w:rFonts w:ascii="Arial" w:hAnsi="Arial" w:cs="Arial"/>
              </w:rPr>
            </w:pPr>
          </w:p>
        </w:tc>
      </w:tr>
    </w:tbl>
    <w:p w14:paraId="68136890" w14:textId="77777777" w:rsidR="005A211A" w:rsidRPr="006F726F" w:rsidRDefault="005A211A" w:rsidP="005A211A">
      <w:pPr>
        <w:rPr>
          <w:rFonts w:ascii="Arial" w:hAnsi="Arial" w:cs="Arial"/>
        </w:rPr>
      </w:pPr>
    </w:p>
    <w:p w14:paraId="4B9F3B79" w14:textId="77777777" w:rsidR="005A211A" w:rsidRPr="006F726F" w:rsidRDefault="005A211A" w:rsidP="005A211A">
      <w:pPr>
        <w:rPr>
          <w:rFonts w:ascii="Arial" w:hAnsi="Arial" w:cs="Arial"/>
        </w:rPr>
      </w:pPr>
    </w:p>
    <w:tbl>
      <w:tblPr>
        <w:tblW w:w="10240" w:type="dxa"/>
        <w:tblInd w:w="-34" w:type="dxa"/>
        <w:tblLayout w:type="fixed"/>
        <w:tblLook w:val="01E0" w:firstRow="1" w:lastRow="1" w:firstColumn="1" w:lastColumn="1" w:noHBand="0" w:noVBand="0"/>
      </w:tblPr>
      <w:tblGrid>
        <w:gridCol w:w="6663"/>
        <w:gridCol w:w="3296"/>
        <w:gridCol w:w="281"/>
      </w:tblGrid>
      <w:tr w:rsidR="005A211A" w:rsidRPr="006F726F" w14:paraId="4314F0BD" w14:textId="77777777" w:rsidTr="005D02FD">
        <w:tc>
          <w:tcPr>
            <w:tcW w:w="6663" w:type="dxa"/>
            <w:tcBorders>
              <w:top w:val="nil"/>
              <w:left w:val="nil"/>
              <w:bottom w:val="nil"/>
              <w:right w:val="single" w:sz="4" w:space="0" w:color="auto"/>
            </w:tcBorders>
            <w:hideMark/>
          </w:tcPr>
          <w:p w14:paraId="36B95EA9" w14:textId="77777777" w:rsidR="005A211A" w:rsidRPr="006F726F" w:rsidRDefault="005A211A" w:rsidP="005A211A">
            <w:pPr>
              <w:spacing w:before="60" w:after="60"/>
              <w:ind w:left="-108" w:firstLine="108"/>
              <w:rPr>
                <w:rFonts w:ascii="Arial" w:hAnsi="Arial" w:cs="Arial"/>
              </w:rPr>
            </w:pPr>
            <w:r w:rsidRPr="006F726F">
              <w:rPr>
                <w:rFonts w:ascii="Arial" w:hAnsi="Arial" w:cs="Arial"/>
                <w:b/>
                <w:bCs/>
              </w:rPr>
              <w:t>Erstellung / Aktualisierung Erhebungsbogen</w:t>
            </w:r>
          </w:p>
        </w:tc>
        <w:tc>
          <w:tcPr>
            <w:tcW w:w="3296" w:type="dxa"/>
            <w:tcBorders>
              <w:top w:val="single" w:sz="4" w:space="0" w:color="auto"/>
              <w:left w:val="single" w:sz="4" w:space="0" w:color="auto"/>
              <w:bottom w:val="single" w:sz="4" w:space="0" w:color="auto"/>
              <w:right w:val="single" w:sz="4" w:space="0" w:color="auto"/>
            </w:tcBorders>
          </w:tcPr>
          <w:p w14:paraId="00713ABC" w14:textId="77777777" w:rsidR="005A211A" w:rsidRPr="006F726F" w:rsidRDefault="005A211A">
            <w:pPr>
              <w:spacing w:before="60" w:after="60"/>
              <w:rPr>
                <w:rFonts w:ascii="Arial" w:hAnsi="Arial" w:cs="Arial"/>
              </w:rPr>
            </w:pPr>
          </w:p>
        </w:tc>
        <w:tc>
          <w:tcPr>
            <w:tcW w:w="281" w:type="dxa"/>
            <w:tcBorders>
              <w:top w:val="nil"/>
              <w:left w:val="single" w:sz="4" w:space="0" w:color="auto"/>
              <w:bottom w:val="nil"/>
              <w:right w:val="nil"/>
            </w:tcBorders>
          </w:tcPr>
          <w:p w14:paraId="12E700C3" w14:textId="77777777" w:rsidR="005A211A" w:rsidRPr="006F726F" w:rsidRDefault="005A211A">
            <w:pPr>
              <w:spacing w:before="60" w:after="60"/>
              <w:rPr>
                <w:rFonts w:ascii="Arial" w:hAnsi="Arial" w:cs="Arial"/>
              </w:rPr>
            </w:pPr>
          </w:p>
        </w:tc>
      </w:tr>
      <w:tr w:rsidR="005A211A" w14:paraId="55647ED5" w14:textId="77777777" w:rsidTr="005D02FD">
        <w:tc>
          <w:tcPr>
            <w:tcW w:w="10240" w:type="dxa"/>
            <w:gridSpan w:val="3"/>
          </w:tcPr>
          <w:p w14:paraId="156454F9" w14:textId="77777777" w:rsidR="005A211A" w:rsidRPr="006F726F" w:rsidRDefault="005A211A">
            <w:pPr>
              <w:spacing w:before="60" w:after="60"/>
              <w:rPr>
                <w:rFonts w:ascii="Arial" w:hAnsi="Arial" w:cs="Arial"/>
                <w:b/>
                <w:sz w:val="16"/>
                <w:szCs w:val="16"/>
              </w:rPr>
            </w:pPr>
          </w:p>
          <w:p w14:paraId="451C8935" w14:textId="77777777" w:rsidR="005A211A" w:rsidRPr="006F726F" w:rsidRDefault="005A211A">
            <w:pPr>
              <w:spacing w:before="60" w:after="60"/>
              <w:rPr>
                <w:rFonts w:ascii="Arial" w:hAnsi="Arial" w:cs="Arial"/>
                <w:b/>
                <w:sz w:val="16"/>
                <w:szCs w:val="16"/>
              </w:rPr>
            </w:pPr>
            <w:r w:rsidRPr="006F726F">
              <w:rPr>
                <w:rFonts w:ascii="Arial" w:hAnsi="Arial" w:cs="Arial"/>
                <w:b/>
                <w:sz w:val="16"/>
                <w:szCs w:val="16"/>
              </w:rPr>
              <w:t>Abkürzungsverzeichnis:</w:t>
            </w:r>
          </w:p>
          <w:p w14:paraId="72C88B4B" w14:textId="77777777" w:rsidR="005A211A" w:rsidRPr="006F726F" w:rsidRDefault="005A211A" w:rsidP="00E56719">
            <w:pPr>
              <w:numPr>
                <w:ilvl w:val="0"/>
                <w:numId w:val="13"/>
              </w:numPr>
              <w:spacing w:before="60" w:after="60"/>
              <w:ind w:left="318" w:hanging="284"/>
              <w:rPr>
                <w:rFonts w:ascii="Arial" w:hAnsi="Arial" w:cs="Arial"/>
                <w:sz w:val="16"/>
                <w:szCs w:val="16"/>
              </w:rPr>
            </w:pPr>
            <w:r w:rsidRPr="006F726F">
              <w:rPr>
                <w:rFonts w:ascii="Arial" w:hAnsi="Arial" w:cs="Arial"/>
                <w:b/>
                <w:sz w:val="16"/>
                <w:szCs w:val="16"/>
              </w:rPr>
              <w:t>Onkologisches Zentrum</w:t>
            </w:r>
            <w:r w:rsidRPr="006F726F">
              <w:rPr>
                <w:rFonts w:ascii="Arial" w:hAnsi="Arial" w:cs="Arial"/>
                <w:sz w:val="16"/>
                <w:szCs w:val="16"/>
              </w:rPr>
              <w:t xml:space="preserve"> = OZ;   </w:t>
            </w:r>
            <w:r w:rsidRPr="006F726F">
              <w:rPr>
                <w:rFonts w:ascii="Arial" w:hAnsi="Arial" w:cs="Arial"/>
                <w:b/>
                <w:sz w:val="16"/>
                <w:szCs w:val="16"/>
              </w:rPr>
              <w:t>Uroonkologisches Zentrum</w:t>
            </w:r>
            <w:r w:rsidRPr="006F726F">
              <w:rPr>
                <w:rFonts w:ascii="Arial" w:hAnsi="Arial" w:cs="Arial"/>
                <w:sz w:val="16"/>
                <w:szCs w:val="16"/>
              </w:rPr>
              <w:t xml:space="preserve"> = UZ;   </w:t>
            </w:r>
            <w:r w:rsidRPr="006F726F">
              <w:rPr>
                <w:rFonts w:ascii="Arial" w:hAnsi="Arial" w:cs="Arial"/>
                <w:b/>
                <w:sz w:val="16"/>
                <w:szCs w:val="16"/>
              </w:rPr>
              <w:t>Viszeralonkologisches Zentrum</w:t>
            </w:r>
            <w:r w:rsidRPr="006F726F">
              <w:rPr>
                <w:rFonts w:ascii="Arial" w:hAnsi="Arial" w:cs="Arial"/>
                <w:sz w:val="16"/>
                <w:szCs w:val="16"/>
              </w:rPr>
              <w:t xml:space="preserve"> = VZ</w:t>
            </w:r>
          </w:p>
          <w:p w14:paraId="1294C2AC" w14:textId="77777777" w:rsidR="005A211A" w:rsidRPr="006F726F" w:rsidRDefault="005A211A" w:rsidP="00E56719">
            <w:pPr>
              <w:numPr>
                <w:ilvl w:val="0"/>
                <w:numId w:val="13"/>
              </w:numPr>
              <w:spacing w:before="60" w:after="60"/>
              <w:ind w:left="318" w:hanging="284"/>
              <w:rPr>
                <w:rFonts w:ascii="Arial" w:hAnsi="Arial" w:cs="Arial"/>
                <w:sz w:val="16"/>
                <w:szCs w:val="16"/>
              </w:rPr>
            </w:pPr>
            <w:r w:rsidRPr="006F726F">
              <w:rPr>
                <w:rFonts w:ascii="Arial" w:hAnsi="Arial" w:cs="Arial"/>
                <w:b/>
                <w:sz w:val="16"/>
                <w:szCs w:val="16"/>
              </w:rPr>
              <w:t>Organkrebszentren:</w:t>
            </w:r>
            <w:r w:rsidRPr="006F726F">
              <w:rPr>
                <w:rFonts w:ascii="Arial" w:hAnsi="Arial" w:cs="Arial"/>
                <w:sz w:val="16"/>
                <w:szCs w:val="16"/>
              </w:rPr>
              <w:t xml:space="preserve"> BZ = Brustkrebszentrum, DZ = Darmkrebszentrum, GZ = Gynäkologisches Krebszentrum, HAEZ = Zentrum für Hämatologische Neoplasien,</w:t>
            </w:r>
            <w:r w:rsidRPr="006F726F">
              <w:rPr>
                <w:rFonts w:ascii="Arial" w:hAnsi="Arial" w:cs="Arial"/>
                <w:b/>
                <w:sz w:val="16"/>
                <w:szCs w:val="16"/>
              </w:rPr>
              <w:t xml:space="preserve"> </w:t>
            </w:r>
            <w:r w:rsidRPr="006F726F">
              <w:rPr>
                <w:rFonts w:ascii="Arial" w:hAnsi="Arial" w:cs="Arial"/>
                <w:sz w:val="16"/>
                <w:szCs w:val="16"/>
              </w:rPr>
              <w:t>HZ = Hautkrebszentrum, LZ = Lungenkrebszentrum, PZ = Prostatakrebszentrum</w:t>
            </w:r>
          </w:p>
          <w:p w14:paraId="6FFCEEDD" w14:textId="08665B2F" w:rsidR="005A211A" w:rsidRPr="006F726F" w:rsidRDefault="005A211A" w:rsidP="00E56719">
            <w:pPr>
              <w:numPr>
                <w:ilvl w:val="0"/>
                <w:numId w:val="13"/>
              </w:numPr>
              <w:spacing w:before="60" w:after="60"/>
              <w:ind w:left="318" w:hanging="284"/>
              <w:rPr>
                <w:rFonts w:ascii="Arial" w:hAnsi="Arial" w:cs="Arial"/>
                <w:b/>
                <w:sz w:val="16"/>
                <w:szCs w:val="16"/>
              </w:rPr>
            </w:pPr>
            <w:r w:rsidRPr="006F726F">
              <w:rPr>
                <w:rFonts w:ascii="Arial" w:hAnsi="Arial" w:cs="Arial"/>
                <w:b/>
                <w:sz w:val="16"/>
                <w:szCs w:val="16"/>
              </w:rPr>
              <w:t>Module:</w:t>
            </w:r>
            <w:r w:rsidR="00E0132C" w:rsidRPr="006F726F">
              <w:rPr>
                <w:rFonts w:ascii="Arial" w:hAnsi="Arial" w:cs="Arial"/>
                <w:b/>
                <w:sz w:val="16"/>
                <w:szCs w:val="16"/>
              </w:rPr>
              <w:t xml:space="preserve"> </w:t>
            </w:r>
            <w:r w:rsidR="00E0132C" w:rsidRPr="006F726F">
              <w:rPr>
                <w:rFonts w:ascii="Arial" w:hAnsi="Arial" w:cs="Arial"/>
                <w:sz w:val="16"/>
                <w:szCs w:val="16"/>
              </w:rPr>
              <w:t>MA = Analkarzinomzentrum, MB = Harnblasenkrebszentrum, MH = Hodenkrebszentrum, MKHT = Kopf-Hals-Tumor-Zentrum, MKIO = Kinderonkologisches Zentrum, ML = Leberkrebszentrum, MM = Magenkrebszentrum, MN = Nierenkrebszentrum, MNOZ = Neuroonkologisches Zentrum, MP = Pankreaskarzinomzentrum, MPEN = Peniskarzinomzentrum, MS = Speiseröhrenkrebszentrum, MSAR = Zentrum für Tumoren/ Sarkome des Weichgewebes</w:t>
            </w:r>
          </w:p>
        </w:tc>
      </w:tr>
    </w:tbl>
    <w:p w14:paraId="0B62969C" w14:textId="77777777" w:rsidR="005A211A" w:rsidRDefault="005A211A" w:rsidP="005A211A">
      <w:pPr>
        <w:rPr>
          <w:rFonts w:ascii="Arial" w:hAnsi="Arial" w:cs="Arial"/>
          <w:color w:val="000000"/>
        </w:rPr>
      </w:pPr>
    </w:p>
    <w:p w14:paraId="6038A15B" w14:textId="77777777" w:rsidR="005A211A" w:rsidRDefault="005A211A" w:rsidP="005A211A">
      <w:pPr>
        <w:rPr>
          <w:rFonts w:ascii="Arial" w:hAnsi="Arial" w:cs="Arial"/>
        </w:rPr>
      </w:pPr>
    </w:p>
    <w:p w14:paraId="23D5A6ED" w14:textId="77777777" w:rsidR="005D02FD" w:rsidRDefault="005D02FD" w:rsidP="005A211A">
      <w:pPr>
        <w:rPr>
          <w:rFonts w:ascii="Arial" w:hAnsi="Arial" w:cs="Arial"/>
        </w:rPr>
      </w:pPr>
    </w:p>
    <w:p w14:paraId="77931338" w14:textId="79E7A3F6" w:rsidR="005A211A" w:rsidRPr="00B93731" w:rsidRDefault="005A211A" w:rsidP="00BE588C">
      <w:pPr>
        <w:jc w:val="both"/>
        <w:rPr>
          <w:rFonts w:ascii="Arial" w:hAnsi="Arial" w:cs="Arial"/>
          <w:b/>
        </w:rPr>
      </w:pPr>
      <w:r w:rsidRPr="00B93731">
        <w:rPr>
          <w:rFonts w:ascii="Arial" w:hAnsi="Arial" w:cs="Arial"/>
          <w:b/>
        </w:rPr>
        <w:t xml:space="preserve">Inkraftsetzung am </w:t>
      </w:r>
      <w:r w:rsidR="00981192" w:rsidRPr="00981192">
        <w:rPr>
          <w:rFonts w:ascii="Arial" w:hAnsi="Arial" w:cs="Arial"/>
          <w:b/>
        </w:rPr>
        <w:t>25.09</w:t>
      </w:r>
      <w:r w:rsidR="00B93731" w:rsidRPr="00981192">
        <w:rPr>
          <w:rFonts w:ascii="Arial" w:hAnsi="Arial" w:cs="Arial"/>
          <w:b/>
        </w:rPr>
        <w:t>.2024</w:t>
      </w:r>
    </w:p>
    <w:p w14:paraId="60555283" w14:textId="77777777" w:rsidR="005A211A" w:rsidRPr="006D5C82" w:rsidRDefault="005A211A" w:rsidP="005A211A">
      <w:pPr>
        <w:jc w:val="both"/>
        <w:rPr>
          <w:rFonts w:ascii="Arial" w:hAnsi="Arial" w:cs="Arial"/>
          <w:sz w:val="8"/>
          <w:szCs w:val="8"/>
          <w:highlight w:val="yellow"/>
        </w:rPr>
      </w:pPr>
    </w:p>
    <w:p w14:paraId="031724D7" w14:textId="77777777" w:rsidR="0076565B" w:rsidRPr="006D5C82" w:rsidRDefault="0076565B" w:rsidP="005A211A">
      <w:pPr>
        <w:rPr>
          <w:rFonts w:ascii="Arial" w:hAnsi="Arial" w:cs="Arial"/>
          <w:highlight w:val="yellow"/>
        </w:rPr>
      </w:pPr>
    </w:p>
    <w:p w14:paraId="2BBFBDF1" w14:textId="30D70475" w:rsidR="00B93731" w:rsidRPr="00E73C67" w:rsidRDefault="00B93731" w:rsidP="00B93731">
      <w:pPr>
        <w:tabs>
          <w:tab w:val="left" w:pos="1418"/>
        </w:tabs>
        <w:rPr>
          <w:rFonts w:ascii="Arial" w:hAnsi="Arial" w:cs="Arial"/>
        </w:rPr>
      </w:pPr>
      <w:r w:rsidRPr="00E73C67">
        <w:rPr>
          <w:rFonts w:ascii="Arial" w:hAnsi="Arial" w:cs="Arial"/>
        </w:rPr>
        <w:t xml:space="preserve">Der hier vorliegende Erhebungsbogen ist für </w:t>
      </w:r>
      <w:r w:rsidRPr="00B93731">
        <w:rPr>
          <w:rFonts w:ascii="Arial" w:hAnsi="Arial" w:cs="Arial"/>
        </w:rPr>
        <w:t xml:space="preserve">alle ab dem 01.01.2025 durchgeführten </w:t>
      </w:r>
      <w:r w:rsidRPr="00E73C67">
        <w:rPr>
          <w:rFonts w:ascii="Arial" w:hAnsi="Arial" w:cs="Arial"/>
        </w:rPr>
        <w:t xml:space="preserve">Audits verbindlich anzuwenden. Die vorgenommenen Änderungen gegenüber der im </w:t>
      </w:r>
      <w:r w:rsidRPr="00B93731">
        <w:rPr>
          <w:rFonts w:ascii="Arial" w:hAnsi="Arial" w:cs="Arial"/>
        </w:rPr>
        <w:t xml:space="preserve">Auditjahr 2024 gültigen Version </w:t>
      </w:r>
      <w:r w:rsidRPr="00E73C67">
        <w:rPr>
          <w:rFonts w:ascii="Arial" w:hAnsi="Arial" w:cs="Arial"/>
        </w:rPr>
        <w:t xml:space="preserve">sind in diesem Erhebungsbogen farblich </w:t>
      </w:r>
      <w:r w:rsidRPr="00E73C67">
        <w:rPr>
          <w:rFonts w:ascii="Arial" w:hAnsi="Arial" w:cs="Arial"/>
          <w:highlight w:val="green"/>
        </w:rPr>
        <w:t>„grün“</w:t>
      </w:r>
      <w:r w:rsidRPr="00E73C67">
        <w:rPr>
          <w:rFonts w:ascii="Arial" w:hAnsi="Arial" w:cs="Arial"/>
        </w:rPr>
        <w:t xml:space="preserve"> gekennzeichnet. </w:t>
      </w:r>
    </w:p>
    <w:p w14:paraId="6D3458E8" w14:textId="0C43A722" w:rsidR="003F43C3" w:rsidRPr="00E74435" w:rsidRDefault="003F43C3" w:rsidP="005A211A">
      <w:pPr>
        <w:rPr>
          <w:rFonts w:ascii="Arial" w:hAnsi="Arial" w:cs="Arial"/>
        </w:rPr>
      </w:pPr>
    </w:p>
    <w:p w14:paraId="7D778A5E" w14:textId="77777777" w:rsidR="0076565B" w:rsidRDefault="0076565B" w:rsidP="0076565B">
      <w:pPr>
        <w:rPr>
          <w:rFonts w:ascii="Arial" w:hAnsi="Arial" w:cs="Arial"/>
        </w:rPr>
      </w:pPr>
    </w:p>
    <w:p w14:paraId="1F1C9EB6" w14:textId="0679B3D7" w:rsidR="00864E0B" w:rsidRPr="00864E0B" w:rsidRDefault="00864E0B" w:rsidP="00864E0B">
      <w:pPr>
        <w:spacing w:before="57" w:after="57"/>
        <w:jc w:val="both"/>
        <w:rPr>
          <w:rFonts w:ascii="Arial" w:hAnsi="Arial" w:cs="Arial"/>
        </w:rPr>
      </w:pPr>
      <w:r w:rsidRPr="00864E0B">
        <w:rPr>
          <w:rFonts w:ascii="Arial" w:hAnsi="Arial" w:cs="Arial"/>
          <w:shd w:val="clear" w:color="auto" w:fill="FFFF00"/>
        </w:rPr>
        <w:t xml:space="preserve">Änderungen gegenüber der Version </w:t>
      </w:r>
      <w:r>
        <w:rPr>
          <w:rFonts w:ascii="Arial" w:hAnsi="Arial" w:cs="Arial"/>
          <w:shd w:val="clear" w:color="auto" w:fill="FFFF00"/>
        </w:rPr>
        <w:t>B3</w:t>
      </w:r>
      <w:r w:rsidRPr="00864E0B">
        <w:rPr>
          <w:rFonts w:ascii="Arial" w:hAnsi="Arial" w:cs="Arial"/>
          <w:shd w:val="clear" w:color="auto" w:fill="FFFF00"/>
        </w:rPr>
        <w:t xml:space="preserve"> vom 20.12.2023 sind farblich gelb markiert.</w:t>
      </w:r>
    </w:p>
    <w:p w14:paraId="3470F52B" w14:textId="77777777" w:rsidR="0076565B" w:rsidRDefault="0076565B" w:rsidP="0076565B">
      <w:pPr>
        <w:rPr>
          <w:rFonts w:ascii="Arial" w:hAnsi="Arial" w:cs="Arial"/>
        </w:rPr>
      </w:pPr>
    </w:p>
    <w:p w14:paraId="291F3033" w14:textId="77777777" w:rsidR="0076565B" w:rsidRDefault="0076565B" w:rsidP="0076565B">
      <w:pPr>
        <w:rPr>
          <w:rFonts w:ascii="Arial" w:hAnsi="Arial" w:cs="Arial"/>
        </w:rPr>
      </w:pPr>
    </w:p>
    <w:p w14:paraId="2C88D44B" w14:textId="77777777" w:rsidR="0076565B" w:rsidRDefault="0076565B" w:rsidP="0076565B">
      <w:pPr>
        <w:pStyle w:val="Kopfzeile"/>
        <w:tabs>
          <w:tab w:val="clear" w:pos="4536"/>
          <w:tab w:val="clear" w:pos="9072"/>
        </w:tabs>
        <w:rPr>
          <w:rFonts w:ascii="Arial" w:hAnsi="Arial" w:cs="Arial"/>
          <w:b/>
        </w:rPr>
      </w:pPr>
      <w:r w:rsidRPr="004C3EEA">
        <w:rPr>
          <w:rFonts w:ascii="Arial" w:hAnsi="Arial"/>
        </w:rPr>
        <w:t>Hinweis</w:t>
      </w:r>
      <w:r w:rsidRPr="009745B0">
        <w:rPr>
          <w:rFonts w:ascii="Arial" w:hAnsi="Arial"/>
        </w:rPr>
        <w:t xml:space="preserve">: </w:t>
      </w:r>
      <w:r w:rsidRPr="009745B0">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517B1AC5" w14:textId="6C7A4112" w:rsidR="005D02FD" w:rsidRPr="00DB1DCE" w:rsidRDefault="00E61222" w:rsidP="0076565B">
      <w:pPr>
        <w:rPr>
          <w:rFonts w:ascii="Arial" w:hAnsi="Arial"/>
          <w:b/>
        </w:rPr>
      </w:pPr>
      <w:r w:rsidRPr="00DB1DCE">
        <w:rPr>
          <w:rFonts w:ascii="Arial" w:hAnsi="Arial" w:cs="Arial"/>
        </w:rPr>
        <w:br w:type="page"/>
      </w:r>
    </w:p>
    <w:p w14:paraId="03BF681D" w14:textId="77777777" w:rsidR="005D02FD" w:rsidRPr="005D02FD" w:rsidRDefault="005D02FD" w:rsidP="005D02FD">
      <w:pPr>
        <w:rPr>
          <w:rFonts w:ascii="Arial" w:hAnsi="Arial"/>
          <w:b/>
          <w:color w:val="000000"/>
        </w:rPr>
      </w:pPr>
    </w:p>
    <w:p w14:paraId="1A9BB1A1" w14:textId="2CADC669" w:rsidR="006C5751" w:rsidRPr="005D02FD" w:rsidRDefault="005D02FD" w:rsidP="005D02FD">
      <w:pPr>
        <w:rPr>
          <w:rFonts w:ascii="Arial" w:hAnsi="Arial"/>
          <w:b/>
          <w:color w:val="000000"/>
        </w:rPr>
      </w:pPr>
      <w:r w:rsidRPr="005D02FD">
        <w:rPr>
          <w:rFonts w:ascii="Arial" w:hAnsi="Arial"/>
          <w:b/>
          <w:color w:val="000000"/>
        </w:rPr>
        <w:t>A)</w:t>
      </w:r>
      <w:r>
        <w:rPr>
          <w:rFonts w:ascii="Arial" w:hAnsi="Arial"/>
          <w:b/>
          <w:color w:val="000000"/>
        </w:rPr>
        <w:tab/>
      </w:r>
      <w:r w:rsidR="00B601BC" w:rsidRPr="005D02FD">
        <w:rPr>
          <w:rFonts w:ascii="Arial" w:hAnsi="Arial"/>
          <w:b/>
          <w:color w:val="000000"/>
        </w:rPr>
        <w:t>Gültigkeitsbereich des Erhebungsbogens / Teilnahme Tumorkonferenz</w:t>
      </w:r>
    </w:p>
    <w:p w14:paraId="61FA3831" w14:textId="77777777" w:rsidR="00B601BC" w:rsidRPr="00E61222" w:rsidRDefault="00B601BC" w:rsidP="00B601BC">
      <w:pPr>
        <w:rPr>
          <w:rFonts w:ascii="Arial" w:hAnsi="Arial" w:cs="Arial"/>
          <w:color w:val="000000"/>
        </w:rPr>
      </w:pP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127"/>
        <w:gridCol w:w="2836"/>
        <w:gridCol w:w="1575"/>
      </w:tblGrid>
      <w:tr w:rsidR="00B601BC" w:rsidRPr="001D25CA" w14:paraId="0CD8E2AC" w14:textId="77777777" w:rsidTr="005A023B">
        <w:trPr>
          <w:tblHeader/>
        </w:trPr>
        <w:tc>
          <w:tcPr>
            <w:tcW w:w="1625" w:type="pct"/>
            <w:vAlign w:val="center"/>
          </w:tcPr>
          <w:p w14:paraId="574A8D4F" w14:textId="77777777" w:rsidR="00B601BC" w:rsidRPr="0050139F" w:rsidRDefault="00B601BC" w:rsidP="00832F0F">
            <w:pPr>
              <w:spacing w:before="60" w:after="60"/>
              <w:jc w:val="center"/>
              <w:rPr>
                <w:rFonts w:ascii="Arial" w:hAnsi="Arial" w:cs="Arial"/>
                <w:b/>
                <w:color w:val="000000"/>
                <w:sz w:val="16"/>
                <w:szCs w:val="16"/>
              </w:rPr>
            </w:pPr>
            <w:r w:rsidRPr="0050139F">
              <w:rPr>
                <w:rFonts w:ascii="Arial" w:hAnsi="Arial" w:cs="Arial"/>
                <w:b/>
                <w:color w:val="000000"/>
                <w:sz w:val="16"/>
                <w:szCs w:val="16"/>
              </w:rPr>
              <w:t>Standort/Klinikum</w:t>
            </w:r>
          </w:p>
        </w:tc>
        <w:tc>
          <w:tcPr>
            <w:tcW w:w="1098" w:type="pct"/>
            <w:vAlign w:val="center"/>
          </w:tcPr>
          <w:p w14:paraId="621C03E9" w14:textId="77777777" w:rsidR="00B601BC" w:rsidRPr="005D02FD" w:rsidRDefault="00B601BC" w:rsidP="00832F0F">
            <w:pPr>
              <w:spacing w:before="60" w:after="60"/>
              <w:jc w:val="center"/>
              <w:rPr>
                <w:rFonts w:ascii="Arial" w:hAnsi="Arial" w:cs="Arial"/>
                <w:b/>
                <w:color w:val="000000"/>
                <w:sz w:val="16"/>
                <w:szCs w:val="16"/>
              </w:rPr>
            </w:pPr>
            <w:r w:rsidRPr="005D02FD">
              <w:rPr>
                <w:rFonts w:ascii="Arial" w:hAnsi="Arial" w:cs="Arial"/>
                <w:b/>
                <w:color w:val="000000"/>
                <w:sz w:val="16"/>
                <w:szCs w:val="16"/>
              </w:rPr>
              <w:t xml:space="preserve">Organe  (Z/M)  </w:t>
            </w:r>
            <w:r w:rsidRPr="005D02FD">
              <w:rPr>
                <w:rFonts w:ascii="Arial" w:hAnsi="Arial" w:cs="Arial"/>
                <w:color w:val="000000"/>
                <w:sz w:val="16"/>
                <w:szCs w:val="16"/>
                <w:vertAlign w:val="superscript"/>
              </w:rPr>
              <w:t>1)</w:t>
            </w:r>
          </w:p>
        </w:tc>
        <w:tc>
          <w:tcPr>
            <w:tcW w:w="1464" w:type="pct"/>
            <w:vAlign w:val="center"/>
          </w:tcPr>
          <w:p w14:paraId="67CEF748" w14:textId="77777777" w:rsidR="00B601BC" w:rsidRPr="005D02FD" w:rsidRDefault="00B601BC" w:rsidP="00832F0F">
            <w:pPr>
              <w:spacing w:before="60" w:after="60"/>
              <w:jc w:val="center"/>
              <w:rPr>
                <w:rFonts w:ascii="Arial" w:hAnsi="Arial" w:cs="Arial"/>
                <w:b/>
                <w:color w:val="000000"/>
                <w:sz w:val="16"/>
                <w:szCs w:val="16"/>
              </w:rPr>
            </w:pPr>
            <w:r w:rsidRPr="005D02FD">
              <w:rPr>
                <w:rFonts w:ascii="Arial" w:hAnsi="Arial" w:cs="Arial"/>
                <w:b/>
                <w:color w:val="000000"/>
                <w:sz w:val="16"/>
                <w:szCs w:val="16"/>
              </w:rPr>
              <w:t xml:space="preserve">Zeitpunkt / Zyklus </w:t>
            </w:r>
            <w:r w:rsidRPr="005D02FD">
              <w:rPr>
                <w:rFonts w:ascii="Arial" w:hAnsi="Arial" w:cs="Arial"/>
                <w:b/>
                <w:color w:val="000000"/>
                <w:sz w:val="16"/>
                <w:szCs w:val="16"/>
              </w:rPr>
              <w:br/>
              <w:t>Tumorkonferenz</w:t>
            </w:r>
            <w:r w:rsidR="007D08E2" w:rsidRPr="005D02FD">
              <w:rPr>
                <w:rFonts w:ascii="Arial" w:hAnsi="Arial" w:cs="Arial"/>
                <w:b/>
                <w:color w:val="000000"/>
                <w:sz w:val="16"/>
                <w:szCs w:val="16"/>
              </w:rPr>
              <w:t>/Fallbesprechung</w:t>
            </w:r>
          </w:p>
        </w:tc>
        <w:tc>
          <w:tcPr>
            <w:tcW w:w="813" w:type="pct"/>
            <w:vAlign w:val="center"/>
          </w:tcPr>
          <w:p w14:paraId="09F165BE" w14:textId="718AFD37" w:rsidR="00B601BC" w:rsidRPr="005D02FD" w:rsidRDefault="00B601BC" w:rsidP="007C64D6">
            <w:pPr>
              <w:spacing w:before="60" w:after="60"/>
              <w:jc w:val="center"/>
              <w:rPr>
                <w:rFonts w:ascii="Arial" w:hAnsi="Arial" w:cs="Arial"/>
                <w:b/>
                <w:color w:val="000000"/>
                <w:sz w:val="16"/>
                <w:szCs w:val="16"/>
              </w:rPr>
            </w:pPr>
            <w:r w:rsidRPr="005D02FD">
              <w:rPr>
                <w:rFonts w:ascii="Arial" w:hAnsi="Arial" w:cs="Arial"/>
                <w:b/>
                <w:color w:val="000000"/>
                <w:sz w:val="16"/>
                <w:szCs w:val="16"/>
              </w:rPr>
              <w:t xml:space="preserve">Anwesenheit </w:t>
            </w:r>
            <w:r w:rsidRPr="005D02FD">
              <w:rPr>
                <w:rFonts w:ascii="Arial" w:hAnsi="Arial" w:cs="Arial"/>
                <w:b/>
                <w:color w:val="000000"/>
                <w:sz w:val="16"/>
                <w:szCs w:val="16"/>
              </w:rPr>
              <w:br/>
              <w:t>in %</w:t>
            </w:r>
          </w:p>
        </w:tc>
      </w:tr>
      <w:tr w:rsidR="00B601BC" w:rsidRPr="00401DBD" w14:paraId="71E7F7E8" w14:textId="77777777" w:rsidTr="005D02FD">
        <w:trPr>
          <w:trHeight w:val="56"/>
        </w:trPr>
        <w:tc>
          <w:tcPr>
            <w:tcW w:w="1625" w:type="pct"/>
          </w:tcPr>
          <w:p w14:paraId="777CA03F" w14:textId="77777777" w:rsidR="00B601BC" w:rsidRPr="00401DBD" w:rsidRDefault="00B601BC" w:rsidP="00832F0F">
            <w:pPr>
              <w:spacing w:before="60" w:after="60"/>
              <w:rPr>
                <w:rFonts w:ascii="Arial" w:hAnsi="Arial" w:cs="Arial"/>
                <w:color w:val="000000"/>
              </w:rPr>
            </w:pPr>
          </w:p>
        </w:tc>
        <w:tc>
          <w:tcPr>
            <w:tcW w:w="1098" w:type="pct"/>
          </w:tcPr>
          <w:p w14:paraId="031C80D5" w14:textId="77777777" w:rsidR="00B601BC" w:rsidRPr="005D02FD" w:rsidRDefault="00B601BC" w:rsidP="00832F0F">
            <w:pPr>
              <w:spacing w:before="60" w:after="60"/>
              <w:rPr>
                <w:rFonts w:ascii="Arial" w:hAnsi="Arial" w:cs="Arial"/>
                <w:color w:val="000000"/>
              </w:rPr>
            </w:pPr>
          </w:p>
        </w:tc>
        <w:tc>
          <w:tcPr>
            <w:tcW w:w="1464" w:type="pct"/>
          </w:tcPr>
          <w:p w14:paraId="77872D3D" w14:textId="77777777" w:rsidR="00B601BC" w:rsidRPr="005D02FD" w:rsidRDefault="00B601BC" w:rsidP="00832F0F">
            <w:pPr>
              <w:spacing w:before="60" w:after="60"/>
              <w:rPr>
                <w:rFonts w:ascii="Arial" w:hAnsi="Arial" w:cs="Arial"/>
                <w:color w:val="000000"/>
              </w:rPr>
            </w:pPr>
          </w:p>
        </w:tc>
        <w:tc>
          <w:tcPr>
            <w:tcW w:w="813" w:type="pct"/>
          </w:tcPr>
          <w:p w14:paraId="17DF7068" w14:textId="77777777" w:rsidR="00B601BC" w:rsidRPr="005D02FD" w:rsidRDefault="00B601BC" w:rsidP="00832F0F">
            <w:pPr>
              <w:spacing w:before="60" w:after="60"/>
              <w:rPr>
                <w:rFonts w:ascii="Arial" w:hAnsi="Arial" w:cs="Arial"/>
                <w:color w:val="000000"/>
              </w:rPr>
            </w:pPr>
          </w:p>
        </w:tc>
      </w:tr>
      <w:tr w:rsidR="00B601BC" w:rsidRPr="00401DBD" w14:paraId="301BE4AF" w14:textId="77777777" w:rsidTr="005A023B">
        <w:tc>
          <w:tcPr>
            <w:tcW w:w="1625" w:type="pct"/>
          </w:tcPr>
          <w:p w14:paraId="6B1E6CF9" w14:textId="77777777" w:rsidR="00B601BC" w:rsidRPr="00401DBD" w:rsidRDefault="00B601BC" w:rsidP="00832F0F">
            <w:pPr>
              <w:spacing w:before="60" w:after="60"/>
              <w:rPr>
                <w:rFonts w:ascii="Arial" w:hAnsi="Arial" w:cs="Arial"/>
                <w:color w:val="000000"/>
              </w:rPr>
            </w:pPr>
          </w:p>
        </w:tc>
        <w:tc>
          <w:tcPr>
            <w:tcW w:w="1098" w:type="pct"/>
          </w:tcPr>
          <w:p w14:paraId="094789AA" w14:textId="77777777" w:rsidR="00B601BC" w:rsidRPr="00401DBD" w:rsidRDefault="00B601BC" w:rsidP="00832F0F">
            <w:pPr>
              <w:spacing w:before="60" w:after="60"/>
              <w:rPr>
                <w:rFonts w:ascii="Arial" w:hAnsi="Arial" w:cs="Arial"/>
                <w:color w:val="000000"/>
              </w:rPr>
            </w:pPr>
          </w:p>
        </w:tc>
        <w:tc>
          <w:tcPr>
            <w:tcW w:w="1464" w:type="pct"/>
          </w:tcPr>
          <w:p w14:paraId="18790651" w14:textId="77777777" w:rsidR="00B601BC" w:rsidRPr="00401DBD" w:rsidRDefault="00B601BC" w:rsidP="00832F0F">
            <w:pPr>
              <w:spacing w:before="60" w:after="60"/>
              <w:rPr>
                <w:rFonts w:ascii="Arial" w:hAnsi="Arial" w:cs="Arial"/>
                <w:color w:val="000000"/>
              </w:rPr>
            </w:pPr>
          </w:p>
        </w:tc>
        <w:tc>
          <w:tcPr>
            <w:tcW w:w="813" w:type="pct"/>
          </w:tcPr>
          <w:p w14:paraId="75F416CE" w14:textId="77777777" w:rsidR="00B601BC" w:rsidRPr="00401DBD" w:rsidRDefault="00B601BC" w:rsidP="00832F0F">
            <w:pPr>
              <w:spacing w:before="60" w:after="60"/>
              <w:rPr>
                <w:rFonts w:ascii="Arial" w:hAnsi="Arial" w:cs="Arial"/>
                <w:color w:val="000000"/>
              </w:rPr>
            </w:pPr>
          </w:p>
        </w:tc>
      </w:tr>
      <w:tr w:rsidR="00B601BC" w:rsidRPr="00401DBD" w14:paraId="03A66F3E" w14:textId="77777777" w:rsidTr="005A023B">
        <w:tc>
          <w:tcPr>
            <w:tcW w:w="1625" w:type="pct"/>
          </w:tcPr>
          <w:p w14:paraId="3920CD30" w14:textId="77777777" w:rsidR="00B601BC" w:rsidRPr="00401DBD" w:rsidRDefault="00B601BC" w:rsidP="00832F0F">
            <w:pPr>
              <w:spacing w:before="60" w:after="60"/>
              <w:rPr>
                <w:rFonts w:ascii="Arial" w:hAnsi="Arial" w:cs="Arial"/>
                <w:color w:val="000000"/>
              </w:rPr>
            </w:pPr>
          </w:p>
        </w:tc>
        <w:tc>
          <w:tcPr>
            <w:tcW w:w="1098" w:type="pct"/>
          </w:tcPr>
          <w:p w14:paraId="3A6C8C72" w14:textId="77777777" w:rsidR="00B601BC" w:rsidRPr="00401DBD" w:rsidRDefault="00B601BC" w:rsidP="00832F0F">
            <w:pPr>
              <w:spacing w:before="60" w:after="60"/>
              <w:rPr>
                <w:rFonts w:ascii="Arial" w:hAnsi="Arial" w:cs="Arial"/>
                <w:color w:val="000000"/>
              </w:rPr>
            </w:pPr>
          </w:p>
        </w:tc>
        <w:tc>
          <w:tcPr>
            <w:tcW w:w="1464" w:type="pct"/>
          </w:tcPr>
          <w:p w14:paraId="7154BB5E" w14:textId="77777777" w:rsidR="00B601BC" w:rsidRPr="00401DBD" w:rsidRDefault="00B601BC" w:rsidP="00832F0F">
            <w:pPr>
              <w:spacing w:before="60" w:after="60"/>
              <w:rPr>
                <w:rFonts w:ascii="Arial" w:hAnsi="Arial" w:cs="Arial"/>
                <w:color w:val="000000"/>
              </w:rPr>
            </w:pPr>
          </w:p>
        </w:tc>
        <w:tc>
          <w:tcPr>
            <w:tcW w:w="813" w:type="pct"/>
          </w:tcPr>
          <w:p w14:paraId="5AA4E9B3" w14:textId="77777777" w:rsidR="00B601BC" w:rsidRPr="00401DBD" w:rsidRDefault="00B601BC" w:rsidP="00832F0F">
            <w:pPr>
              <w:spacing w:before="60" w:after="60"/>
              <w:rPr>
                <w:rFonts w:ascii="Arial" w:hAnsi="Arial" w:cs="Arial"/>
                <w:color w:val="000000"/>
              </w:rPr>
            </w:pPr>
          </w:p>
        </w:tc>
      </w:tr>
      <w:tr w:rsidR="00B601BC" w:rsidRPr="00401DBD" w14:paraId="41EF3ADA" w14:textId="77777777" w:rsidTr="005A023B">
        <w:tc>
          <w:tcPr>
            <w:tcW w:w="1625" w:type="pct"/>
          </w:tcPr>
          <w:p w14:paraId="230650A0" w14:textId="77777777" w:rsidR="00B601BC" w:rsidRPr="00401DBD" w:rsidRDefault="00B601BC" w:rsidP="00832F0F">
            <w:pPr>
              <w:spacing w:before="60" w:after="60"/>
              <w:rPr>
                <w:rFonts w:ascii="Arial" w:hAnsi="Arial" w:cs="Arial"/>
                <w:color w:val="000000"/>
              </w:rPr>
            </w:pPr>
          </w:p>
        </w:tc>
        <w:tc>
          <w:tcPr>
            <w:tcW w:w="1098" w:type="pct"/>
          </w:tcPr>
          <w:p w14:paraId="444FDF52" w14:textId="77777777" w:rsidR="00B601BC" w:rsidRPr="00401DBD" w:rsidRDefault="00B601BC" w:rsidP="00832F0F">
            <w:pPr>
              <w:spacing w:before="60" w:after="60"/>
              <w:rPr>
                <w:rFonts w:ascii="Arial" w:hAnsi="Arial" w:cs="Arial"/>
                <w:color w:val="000000"/>
              </w:rPr>
            </w:pPr>
          </w:p>
        </w:tc>
        <w:tc>
          <w:tcPr>
            <w:tcW w:w="1464" w:type="pct"/>
          </w:tcPr>
          <w:p w14:paraId="4737146C" w14:textId="77777777" w:rsidR="00B601BC" w:rsidRPr="00401DBD" w:rsidRDefault="00B601BC" w:rsidP="00832F0F">
            <w:pPr>
              <w:spacing w:before="60" w:after="60"/>
              <w:rPr>
                <w:rFonts w:ascii="Arial" w:hAnsi="Arial" w:cs="Arial"/>
                <w:color w:val="000000"/>
              </w:rPr>
            </w:pPr>
          </w:p>
        </w:tc>
        <w:tc>
          <w:tcPr>
            <w:tcW w:w="813" w:type="pct"/>
          </w:tcPr>
          <w:p w14:paraId="27173F97" w14:textId="77777777" w:rsidR="00B601BC" w:rsidRPr="00401DBD" w:rsidRDefault="00B601BC" w:rsidP="00832F0F">
            <w:pPr>
              <w:spacing w:before="60" w:after="60"/>
              <w:rPr>
                <w:rFonts w:ascii="Arial" w:hAnsi="Arial" w:cs="Arial"/>
                <w:color w:val="000000"/>
              </w:rPr>
            </w:pPr>
          </w:p>
        </w:tc>
      </w:tr>
      <w:tr w:rsidR="00B601BC" w:rsidRPr="00401DBD" w14:paraId="1000E34D" w14:textId="77777777" w:rsidTr="005A023B">
        <w:tc>
          <w:tcPr>
            <w:tcW w:w="1625" w:type="pct"/>
          </w:tcPr>
          <w:p w14:paraId="11B1A37A" w14:textId="77777777" w:rsidR="00B601BC" w:rsidRPr="00401DBD" w:rsidRDefault="00B601BC" w:rsidP="00832F0F">
            <w:pPr>
              <w:spacing w:before="60" w:after="60"/>
              <w:rPr>
                <w:rFonts w:ascii="Arial" w:hAnsi="Arial" w:cs="Arial"/>
                <w:color w:val="000000"/>
              </w:rPr>
            </w:pPr>
          </w:p>
        </w:tc>
        <w:tc>
          <w:tcPr>
            <w:tcW w:w="1098" w:type="pct"/>
          </w:tcPr>
          <w:p w14:paraId="66D93079" w14:textId="77777777" w:rsidR="00B601BC" w:rsidRPr="00401DBD" w:rsidRDefault="00B601BC" w:rsidP="00832F0F">
            <w:pPr>
              <w:spacing w:before="60" w:after="60"/>
              <w:rPr>
                <w:rFonts w:ascii="Arial" w:hAnsi="Arial" w:cs="Arial"/>
                <w:color w:val="000000"/>
              </w:rPr>
            </w:pPr>
          </w:p>
        </w:tc>
        <w:tc>
          <w:tcPr>
            <w:tcW w:w="1464" w:type="pct"/>
          </w:tcPr>
          <w:p w14:paraId="352571CB" w14:textId="77777777" w:rsidR="00B601BC" w:rsidRPr="00401DBD" w:rsidRDefault="00B601BC" w:rsidP="00832F0F">
            <w:pPr>
              <w:spacing w:before="60" w:after="60"/>
              <w:rPr>
                <w:rFonts w:ascii="Arial" w:hAnsi="Arial" w:cs="Arial"/>
                <w:color w:val="000000"/>
              </w:rPr>
            </w:pPr>
          </w:p>
        </w:tc>
        <w:tc>
          <w:tcPr>
            <w:tcW w:w="813" w:type="pct"/>
          </w:tcPr>
          <w:p w14:paraId="788B386F" w14:textId="77777777" w:rsidR="00B601BC" w:rsidRPr="00401DBD" w:rsidRDefault="00B601BC" w:rsidP="00832F0F">
            <w:pPr>
              <w:spacing w:before="60" w:after="60"/>
              <w:rPr>
                <w:rFonts w:ascii="Arial" w:hAnsi="Arial" w:cs="Arial"/>
                <w:color w:val="000000"/>
              </w:rPr>
            </w:pPr>
          </w:p>
        </w:tc>
      </w:tr>
      <w:tr w:rsidR="00B601BC" w:rsidRPr="00401DBD" w14:paraId="4FCCDA5B" w14:textId="77777777" w:rsidTr="005A023B">
        <w:tc>
          <w:tcPr>
            <w:tcW w:w="1625" w:type="pct"/>
          </w:tcPr>
          <w:p w14:paraId="0D1CC6E2" w14:textId="77777777" w:rsidR="00B601BC" w:rsidRPr="00401DBD" w:rsidRDefault="00B601BC" w:rsidP="00832F0F">
            <w:pPr>
              <w:spacing w:before="60" w:after="60"/>
              <w:rPr>
                <w:rFonts w:ascii="Arial" w:hAnsi="Arial" w:cs="Arial"/>
                <w:color w:val="000000"/>
              </w:rPr>
            </w:pPr>
          </w:p>
        </w:tc>
        <w:tc>
          <w:tcPr>
            <w:tcW w:w="1098" w:type="pct"/>
          </w:tcPr>
          <w:p w14:paraId="240691A3" w14:textId="77777777" w:rsidR="00B601BC" w:rsidRPr="00401DBD" w:rsidRDefault="00B601BC" w:rsidP="00832F0F">
            <w:pPr>
              <w:spacing w:before="60" w:after="60"/>
              <w:rPr>
                <w:rFonts w:ascii="Arial" w:hAnsi="Arial" w:cs="Arial"/>
                <w:color w:val="000000"/>
              </w:rPr>
            </w:pPr>
          </w:p>
        </w:tc>
        <w:tc>
          <w:tcPr>
            <w:tcW w:w="1464" w:type="pct"/>
          </w:tcPr>
          <w:p w14:paraId="2B0DE346" w14:textId="77777777" w:rsidR="00B601BC" w:rsidRPr="00401DBD" w:rsidRDefault="00B601BC" w:rsidP="00832F0F">
            <w:pPr>
              <w:spacing w:before="60" w:after="60"/>
              <w:rPr>
                <w:rFonts w:ascii="Arial" w:hAnsi="Arial" w:cs="Arial"/>
                <w:color w:val="000000"/>
              </w:rPr>
            </w:pPr>
          </w:p>
        </w:tc>
        <w:tc>
          <w:tcPr>
            <w:tcW w:w="813" w:type="pct"/>
          </w:tcPr>
          <w:p w14:paraId="4ED4ABBA" w14:textId="77777777" w:rsidR="00B601BC" w:rsidRPr="00401DBD" w:rsidRDefault="00B601BC" w:rsidP="00832F0F">
            <w:pPr>
              <w:spacing w:before="60" w:after="60"/>
              <w:rPr>
                <w:rFonts w:ascii="Arial" w:hAnsi="Arial" w:cs="Arial"/>
                <w:color w:val="000000"/>
              </w:rPr>
            </w:pPr>
          </w:p>
        </w:tc>
      </w:tr>
      <w:tr w:rsidR="00B601BC" w:rsidRPr="00401DBD" w14:paraId="4968E1DD" w14:textId="77777777" w:rsidTr="005A023B">
        <w:tc>
          <w:tcPr>
            <w:tcW w:w="1625" w:type="pct"/>
          </w:tcPr>
          <w:p w14:paraId="00E1C275" w14:textId="77777777" w:rsidR="00B601BC" w:rsidRPr="00401DBD" w:rsidRDefault="00B601BC" w:rsidP="00832F0F">
            <w:pPr>
              <w:spacing w:before="60" w:after="60"/>
              <w:rPr>
                <w:rFonts w:ascii="Arial" w:hAnsi="Arial" w:cs="Arial"/>
                <w:color w:val="000000"/>
              </w:rPr>
            </w:pPr>
          </w:p>
        </w:tc>
        <w:tc>
          <w:tcPr>
            <w:tcW w:w="1098" w:type="pct"/>
          </w:tcPr>
          <w:p w14:paraId="6FEDBD78" w14:textId="77777777" w:rsidR="00B601BC" w:rsidRPr="00401DBD" w:rsidRDefault="00B601BC" w:rsidP="00832F0F">
            <w:pPr>
              <w:spacing w:before="60" w:after="60"/>
              <w:rPr>
                <w:rFonts w:ascii="Arial" w:hAnsi="Arial" w:cs="Arial"/>
                <w:color w:val="000000"/>
              </w:rPr>
            </w:pPr>
          </w:p>
        </w:tc>
        <w:tc>
          <w:tcPr>
            <w:tcW w:w="1464" w:type="pct"/>
          </w:tcPr>
          <w:p w14:paraId="0E8AA2ED" w14:textId="77777777" w:rsidR="00B601BC" w:rsidRPr="00401DBD" w:rsidRDefault="00B601BC" w:rsidP="00832F0F">
            <w:pPr>
              <w:spacing w:before="60" w:after="60"/>
              <w:rPr>
                <w:rFonts w:ascii="Arial" w:hAnsi="Arial" w:cs="Arial"/>
                <w:color w:val="000000"/>
              </w:rPr>
            </w:pPr>
          </w:p>
        </w:tc>
        <w:tc>
          <w:tcPr>
            <w:tcW w:w="813" w:type="pct"/>
          </w:tcPr>
          <w:p w14:paraId="7799268D" w14:textId="77777777" w:rsidR="00B601BC" w:rsidRPr="00401DBD" w:rsidRDefault="00B601BC" w:rsidP="00832F0F">
            <w:pPr>
              <w:spacing w:before="60" w:after="60"/>
              <w:rPr>
                <w:rFonts w:ascii="Arial" w:hAnsi="Arial" w:cs="Arial"/>
                <w:color w:val="000000"/>
              </w:rPr>
            </w:pPr>
          </w:p>
        </w:tc>
      </w:tr>
      <w:tr w:rsidR="00B601BC" w:rsidRPr="00401DBD" w14:paraId="29600997" w14:textId="77777777" w:rsidTr="005A023B">
        <w:tc>
          <w:tcPr>
            <w:tcW w:w="1625" w:type="pct"/>
          </w:tcPr>
          <w:p w14:paraId="57ADB1D4" w14:textId="77777777" w:rsidR="00B601BC" w:rsidRPr="00401DBD" w:rsidRDefault="00B601BC" w:rsidP="00832F0F">
            <w:pPr>
              <w:spacing w:before="60" w:after="60"/>
              <w:rPr>
                <w:rFonts w:ascii="Arial" w:hAnsi="Arial" w:cs="Arial"/>
                <w:color w:val="000000"/>
              </w:rPr>
            </w:pPr>
          </w:p>
        </w:tc>
        <w:tc>
          <w:tcPr>
            <w:tcW w:w="1098" w:type="pct"/>
          </w:tcPr>
          <w:p w14:paraId="3D8BE3FD" w14:textId="77777777" w:rsidR="00B601BC" w:rsidRPr="00401DBD" w:rsidRDefault="00B601BC" w:rsidP="00832F0F">
            <w:pPr>
              <w:spacing w:before="60" w:after="60"/>
              <w:rPr>
                <w:rFonts w:ascii="Arial" w:hAnsi="Arial" w:cs="Arial"/>
                <w:color w:val="000000"/>
              </w:rPr>
            </w:pPr>
          </w:p>
        </w:tc>
        <w:tc>
          <w:tcPr>
            <w:tcW w:w="1464" w:type="pct"/>
          </w:tcPr>
          <w:p w14:paraId="3AB62FCF" w14:textId="77777777" w:rsidR="00B601BC" w:rsidRPr="00401DBD" w:rsidRDefault="00B601BC" w:rsidP="00832F0F">
            <w:pPr>
              <w:spacing w:before="60" w:after="60"/>
              <w:rPr>
                <w:rFonts w:ascii="Arial" w:hAnsi="Arial" w:cs="Arial"/>
                <w:color w:val="000000"/>
              </w:rPr>
            </w:pPr>
          </w:p>
        </w:tc>
        <w:tc>
          <w:tcPr>
            <w:tcW w:w="813" w:type="pct"/>
          </w:tcPr>
          <w:p w14:paraId="7A54FC4D" w14:textId="77777777" w:rsidR="00B601BC" w:rsidRPr="00401DBD" w:rsidRDefault="00B601BC" w:rsidP="00832F0F">
            <w:pPr>
              <w:spacing w:before="60" w:after="60"/>
              <w:rPr>
                <w:rFonts w:ascii="Arial" w:hAnsi="Arial" w:cs="Arial"/>
                <w:color w:val="000000"/>
              </w:rPr>
            </w:pPr>
          </w:p>
        </w:tc>
      </w:tr>
      <w:tr w:rsidR="00B601BC" w:rsidRPr="00401DBD" w14:paraId="3EB477C1" w14:textId="77777777" w:rsidTr="005A023B">
        <w:tc>
          <w:tcPr>
            <w:tcW w:w="1625" w:type="pct"/>
          </w:tcPr>
          <w:p w14:paraId="645CA3D2" w14:textId="77777777" w:rsidR="00B601BC" w:rsidRPr="00401DBD" w:rsidRDefault="00B601BC" w:rsidP="00832F0F">
            <w:pPr>
              <w:spacing w:before="60" w:after="60"/>
              <w:rPr>
                <w:rFonts w:ascii="Arial" w:hAnsi="Arial" w:cs="Arial"/>
                <w:color w:val="000000"/>
              </w:rPr>
            </w:pPr>
          </w:p>
        </w:tc>
        <w:tc>
          <w:tcPr>
            <w:tcW w:w="1098" w:type="pct"/>
          </w:tcPr>
          <w:p w14:paraId="51059172" w14:textId="77777777" w:rsidR="00B601BC" w:rsidRPr="00401DBD" w:rsidRDefault="00B601BC" w:rsidP="00832F0F">
            <w:pPr>
              <w:spacing w:before="60" w:after="60"/>
              <w:rPr>
                <w:rFonts w:ascii="Arial" w:hAnsi="Arial" w:cs="Arial"/>
                <w:color w:val="000000"/>
              </w:rPr>
            </w:pPr>
          </w:p>
        </w:tc>
        <w:tc>
          <w:tcPr>
            <w:tcW w:w="1464" w:type="pct"/>
          </w:tcPr>
          <w:p w14:paraId="5DA99A4E" w14:textId="77777777" w:rsidR="00B601BC" w:rsidRPr="00401DBD" w:rsidRDefault="00B601BC" w:rsidP="00832F0F">
            <w:pPr>
              <w:spacing w:before="60" w:after="60"/>
              <w:rPr>
                <w:rFonts w:ascii="Arial" w:hAnsi="Arial" w:cs="Arial"/>
                <w:color w:val="000000"/>
              </w:rPr>
            </w:pPr>
          </w:p>
        </w:tc>
        <w:tc>
          <w:tcPr>
            <w:tcW w:w="813" w:type="pct"/>
          </w:tcPr>
          <w:p w14:paraId="4E917EA6" w14:textId="77777777" w:rsidR="00B601BC" w:rsidRPr="00401DBD" w:rsidRDefault="00B601BC" w:rsidP="00832F0F">
            <w:pPr>
              <w:spacing w:before="60" w:after="60"/>
              <w:rPr>
                <w:rFonts w:ascii="Arial" w:hAnsi="Arial" w:cs="Arial"/>
                <w:color w:val="000000"/>
              </w:rPr>
            </w:pPr>
          </w:p>
        </w:tc>
      </w:tr>
      <w:tr w:rsidR="00B601BC" w:rsidRPr="00401DBD" w14:paraId="49FA7DD0" w14:textId="77777777" w:rsidTr="005A023B">
        <w:tc>
          <w:tcPr>
            <w:tcW w:w="1625" w:type="pct"/>
          </w:tcPr>
          <w:p w14:paraId="2C62EB99" w14:textId="77777777" w:rsidR="00B601BC" w:rsidRPr="00401DBD" w:rsidRDefault="00B601BC" w:rsidP="00832F0F">
            <w:pPr>
              <w:spacing w:before="60" w:after="60"/>
              <w:rPr>
                <w:rFonts w:ascii="Arial" w:hAnsi="Arial" w:cs="Arial"/>
                <w:color w:val="000000"/>
              </w:rPr>
            </w:pPr>
          </w:p>
        </w:tc>
        <w:tc>
          <w:tcPr>
            <w:tcW w:w="1098" w:type="pct"/>
          </w:tcPr>
          <w:p w14:paraId="69F5272B" w14:textId="77777777" w:rsidR="00B601BC" w:rsidRPr="00401DBD" w:rsidRDefault="00B601BC" w:rsidP="00832F0F">
            <w:pPr>
              <w:spacing w:before="60" w:after="60"/>
              <w:rPr>
                <w:rFonts w:ascii="Arial" w:hAnsi="Arial" w:cs="Arial"/>
                <w:color w:val="000000"/>
              </w:rPr>
            </w:pPr>
          </w:p>
        </w:tc>
        <w:tc>
          <w:tcPr>
            <w:tcW w:w="1464" w:type="pct"/>
          </w:tcPr>
          <w:p w14:paraId="7CEC8D9C" w14:textId="77777777" w:rsidR="00B601BC" w:rsidRPr="00401DBD" w:rsidRDefault="00B601BC" w:rsidP="00832F0F">
            <w:pPr>
              <w:spacing w:before="60" w:after="60"/>
              <w:rPr>
                <w:rFonts w:ascii="Arial" w:hAnsi="Arial" w:cs="Arial"/>
                <w:color w:val="000000"/>
              </w:rPr>
            </w:pPr>
          </w:p>
        </w:tc>
        <w:tc>
          <w:tcPr>
            <w:tcW w:w="813" w:type="pct"/>
          </w:tcPr>
          <w:p w14:paraId="1A019694" w14:textId="77777777" w:rsidR="00B601BC" w:rsidRPr="00401DBD" w:rsidRDefault="00B601BC" w:rsidP="00832F0F">
            <w:pPr>
              <w:spacing w:before="60" w:after="60"/>
              <w:rPr>
                <w:rFonts w:ascii="Arial" w:hAnsi="Arial" w:cs="Arial"/>
                <w:color w:val="000000"/>
              </w:rPr>
            </w:pPr>
          </w:p>
        </w:tc>
      </w:tr>
      <w:tr w:rsidR="00B601BC" w:rsidRPr="00401DBD" w14:paraId="15364B3C" w14:textId="77777777" w:rsidTr="005A023B">
        <w:tc>
          <w:tcPr>
            <w:tcW w:w="1625" w:type="pct"/>
          </w:tcPr>
          <w:p w14:paraId="29B96A6F" w14:textId="77777777" w:rsidR="00B601BC" w:rsidRPr="00401DBD" w:rsidRDefault="00B601BC" w:rsidP="00832F0F">
            <w:pPr>
              <w:spacing w:before="60" w:after="60"/>
              <w:rPr>
                <w:rFonts w:ascii="Arial" w:hAnsi="Arial" w:cs="Arial"/>
                <w:color w:val="000000"/>
              </w:rPr>
            </w:pPr>
          </w:p>
        </w:tc>
        <w:tc>
          <w:tcPr>
            <w:tcW w:w="1098" w:type="pct"/>
          </w:tcPr>
          <w:p w14:paraId="4934DDF2" w14:textId="77777777" w:rsidR="00B601BC" w:rsidRPr="00401DBD" w:rsidRDefault="00B601BC" w:rsidP="00832F0F">
            <w:pPr>
              <w:spacing w:before="60" w:after="60"/>
              <w:rPr>
                <w:rFonts w:ascii="Arial" w:hAnsi="Arial" w:cs="Arial"/>
                <w:color w:val="000000"/>
              </w:rPr>
            </w:pPr>
          </w:p>
        </w:tc>
        <w:tc>
          <w:tcPr>
            <w:tcW w:w="1464" w:type="pct"/>
          </w:tcPr>
          <w:p w14:paraId="0C335A8B" w14:textId="77777777" w:rsidR="00B601BC" w:rsidRPr="00401DBD" w:rsidRDefault="00B601BC" w:rsidP="00832F0F">
            <w:pPr>
              <w:spacing w:before="60" w:after="60"/>
              <w:rPr>
                <w:rFonts w:ascii="Arial" w:hAnsi="Arial" w:cs="Arial"/>
                <w:color w:val="000000"/>
              </w:rPr>
            </w:pPr>
          </w:p>
        </w:tc>
        <w:tc>
          <w:tcPr>
            <w:tcW w:w="813" w:type="pct"/>
          </w:tcPr>
          <w:p w14:paraId="292540DE" w14:textId="77777777" w:rsidR="00B601BC" w:rsidRPr="00401DBD" w:rsidRDefault="00B601BC" w:rsidP="00832F0F">
            <w:pPr>
              <w:spacing w:before="60" w:after="60"/>
              <w:rPr>
                <w:rFonts w:ascii="Arial" w:hAnsi="Arial" w:cs="Arial"/>
                <w:color w:val="000000"/>
              </w:rPr>
            </w:pPr>
          </w:p>
        </w:tc>
      </w:tr>
      <w:tr w:rsidR="00B601BC" w:rsidRPr="00401DBD" w14:paraId="35620FC6" w14:textId="77777777" w:rsidTr="005A023B">
        <w:tc>
          <w:tcPr>
            <w:tcW w:w="1625" w:type="pct"/>
          </w:tcPr>
          <w:p w14:paraId="5EF0F451" w14:textId="77777777" w:rsidR="00B601BC" w:rsidRPr="00401DBD" w:rsidRDefault="00B601BC" w:rsidP="00832F0F">
            <w:pPr>
              <w:spacing w:before="60" w:after="60"/>
              <w:rPr>
                <w:rFonts w:ascii="Arial" w:hAnsi="Arial" w:cs="Arial"/>
                <w:color w:val="000000"/>
              </w:rPr>
            </w:pPr>
          </w:p>
        </w:tc>
        <w:tc>
          <w:tcPr>
            <w:tcW w:w="1098" w:type="pct"/>
          </w:tcPr>
          <w:p w14:paraId="5CD9B81E" w14:textId="77777777" w:rsidR="00B601BC" w:rsidRPr="00401DBD" w:rsidRDefault="00B601BC" w:rsidP="00832F0F">
            <w:pPr>
              <w:spacing w:before="60" w:after="60"/>
              <w:rPr>
                <w:rFonts w:ascii="Arial" w:hAnsi="Arial" w:cs="Arial"/>
                <w:color w:val="000000"/>
              </w:rPr>
            </w:pPr>
          </w:p>
        </w:tc>
        <w:tc>
          <w:tcPr>
            <w:tcW w:w="1464" w:type="pct"/>
          </w:tcPr>
          <w:p w14:paraId="277937EF" w14:textId="77777777" w:rsidR="00B601BC" w:rsidRPr="00401DBD" w:rsidRDefault="00B601BC" w:rsidP="00832F0F">
            <w:pPr>
              <w:spacing w:before="60" w:after="60"/>
              <w:rPr>
                <w:rFonts w:ascii="Arial" w:hAnsi="Arial" w:cs="Arial"/>
                <w:color w:val="000000"/>
              </w:rPr>
            </w:pPr>
          </w:p>
        </w:tc>
        <w:tc>
          <w:tcPr>
            <w:tcW w:w="813" w:type="pct"/>
          </w:tcPr>
          <w:p w14:paraId="706387EA" w14:textId="77777777" w:rsidR="00B601BC" w:rsidRPr="00401DBD" w:rsidRDefault="00B601BC" w:rsidP="00832F0F">
            <w:pPr>
              <w:spacing w:before="60" w:after="60"/>
              <w:rPr>
                <w:rFonts w:ascii="Arial" w:hAnsi="Arial" w:cs="Arial"/>
                <w:color w:val="000000"/>
              </w:rPr>
            </w:pPr>
          </w:p>
        </w:tc>
      </w:tr>
    </w:tbl>
    <w:p w14:paraId="0E03EAD6" w14:textId="77777777" w:rsidR="001D25CA" w:rsidRPr="005D02FD" w:rsidRDefault="001D25CA" w:rsidP="006C5751">
      <w:pPr>
        <w:rPr>
          <w:rFonts w:ascii="Arial" w:hAnsi="Arial" w:cs="Arial"/>
          <w:color w:val="000000"/>
          <w:sz w:val="15"/>
          <w:szCs w:val="15"/>
        </w:rPr>
      </w:pPr>
    </w:p>
    <w:p w14:paraId="4754C74B" w14:textId="6F7F0816" w:rsidR="00C2035B" w:rsidRPr="005D02FD" w:rsidRDefault="00C2035B" w:rsidP="00E56719">
      <w:pPr>
        <w:numPr>
          <w:ilvl w:val="0"/>
          <w:numId w:val="5"/>
        </w:numPr>
        <w:rPr>
          <w:rFonts w:ascii="Arial" w:hAnsi="Arial" w:cs="Arial"/>
          <w:color w:val="000000"/>
          <w:sz w:val="15"/>
          <w:szCs w:val="15"/>
        </w:rPr>
      </w:pPr>
      <w:r w:rsidRPr="005D02FD">
        <w:rPr>
          <w:rFonts w:ascii="Arial" w:hAnsi="Arial" w:cs="Arial"/>
          <w:color w:val="000000"/>
          <w:sz w:val="15"/>
          <w:szCs w:val="15"/>
        </w:rPr>
        <w:t>Angabe</w:t>
      </w:r>
      <w:r w:rsidR="005D02FD" w:rsidRPr="005D02FD">
        <w:rPr>
          <w:rFonts w:ascii="Arial" w:hAnsi="Arial" w:cs="Arial"/>
          <w:color w:val="000000"/>
          <w:sz w:val="15"/>
          <w:szCs w:val="15"/>
        </w:rPr>
        <w:t xml:space="preserve"> ausschließlich für Zentren (Z) und Module (M)</w:t>
      </w:r>
      <w:r w:rsidRPr="005D02FD">
        <w:rPr>
          <w:rFonts w:ascii="Arial" w:hAnsi="Arial" w:cs="Arial"/>
          <w:color w:val="000000"/>
          <w:sz w:val="15"/>
          <w:szCs w:val="15"/>
        </w:rPr>
        <w:t xml:space="preserve"> entsprechend </w:t>
      </w:r>
      <w:r w:rsidR="005D02FD" w:rsidRPr="005D02FD">
        <w:rPr>
          <w:rFonts w:ascii="Arial" w:hAnsi="Arial" w:cs="Arial"/>
          <w:color w:val="000000"/>
          <w:sz w:val="15"/>
          <w:szCs w:val="15"/>
        </w:rPr>
        <w:t xml:space="preserve">des </w:t>
      </w:r>
      <w:r w:rsidRPr="005D02FD">
        <w:rPr>
          <w:rFonts w:ascii="Arial" w:hAnsi="Arial" w:cs="Arial"/>
          <w:color w:val="000000"/>
          <w:sz w:val="15"/>
          <w:szCs w:val="15"/>
        </w:rPr>
        <w:t>Geltungsbereich</w:t>
      </w:r>
      <w:r w:rsidR="005D02FD" w:rsidRPr="005D02FD">
        <w:rPr>
          <w:rFonts w:ascii="Arial" w:hAnsi="Arial" w:cs="Arial"/>
          <w:color w:val="000000"/>
          <w:sz w:val="15"/>
          <w:szCs w:val="15"/>
        </w:rPr>
        <w:t>es dieses Erhebungsbogens (siehe Seite 2).</w:t>
      </w:r>
    </w:p>
    <w:p w14:paraId="1A6E60E4" w14:textId="77777777" w:rsidR="001D25CA" w:rsidRDefault="001D25CA" w:rsidP="006C5751">
      <w:pPr>
        <w:rPr>
          <w:rFonts w:ascii="Arial" w:hAnsi="Arial" w:cs="Arial"/>
          <w:color w:val="000000"/>
        </w:rPr>
      </w:pPr>
    </w:p>
    <w:p w14:paraId="1787B9BC" w14:textId="77777777" w:rsidR="00C2035B" w:rsidRDefault="00C2035B" w:rsidP="006C5751">
      <w:pPr>
        <w:rPr>
          <w:rFonts w:ascii="Arial" w:hAnsi="Arial" w:cs="Arial"/>
          <w:color w:val="000000"/>
        </w:rPr>
      </w:pPr>
    </w:p>
    <w:p w14:paraId="6FD5645A" w14:textId="77777777" w:rsidR="005A023B" w:rsidRDefault="005A023B" w:rsidP="006C5751">
      <w:pPr>
        <w:rPr>
          <w:rFonts w:ascii="Arial" w:hAnsi="Arial" w:cs="Arial"/>
          <w:color w:val="000000"/>
        </w:rPr>
      </w:pPr>
    </w:p>
    <w:p w14:paraId="4CED2FE5" w14:textId="77777777" w:rsidR="00E61222" w:rsidRPr="001D25CA" w:rsidRDefault="00E61222" w:rsidP="006C5751">
      <w:pPr>
        <w:rPr>
          <w:rFonts w:ascii="Arial" w:hAnsi="Arial" w:cs="Arial"/>
          <w:color w:val="000000"/>
        </w:rPr>
      </w:pPr>
    </w:p>
    <w:p w14:paraId="425352C9" w14:textId="39C22483" w:rsidR="001D25CA" w:rsidRPr="005D02FD" w:rsidRDefault="005D02FD" w:rsidP="005D02FD">
      <w:pPr>
        <w:rPr>
          <w:rFonts w:ascii="Arial" w:hAnsi="Arial"/>
          <w:b/>
          <w:color w:val="000000"/>
        </w:rPr>
      </w:pPr>
      <w:r w:rsidRPr="005D02FD">
        <w:rPr>
          <w:rFonts w:ascii="Arial" w:hAnsi="Arial"/>
          <w:b/>
          <w:color w:val="000000"/>
        </w:rPr>
        <w:t>B)</w:t>
      </w:r>
      <w:r>
        <w:rPr>
          <w:rFonts w:ascii="Arial" w:hAnsi="Arial"/>
          <w:b/>
          <w:color w:val="000000"/>
        </w:rPr>
        <w:tab/>
        <w:t>Ärztliche Expertise</w:t>
      </w:r>
    </w:p>
    <w:p w14:paraId="7B6D4320" w14:textId="77777777" w:rsidR="00AC41F3" w:rsidRPr="007C64D6" w:rsidRDefault="00AC41F3" w:rsidP="00AC41F3">
      <w:pPr>
        <w:autoSpaceDE w:val="0"/>
        <w:autoSpaceDN w:val="0"/>
        <w:adjustRightInd w:val="0"/>
        <w:rPr>
          <w:rFonts w:ascii="Arial" w:hAnsi="Arial" w:cs="Arial"/>
        </w:rPr>
      </w:pPr>
    </w:p>
    <w:tbl>
      <w:tblPr>
        <w:tblW w:w="47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1"/>
        <w:gridCol w:w="1031"/>
        <w:gridCol w:w="3179"/>
        <w:gridCol w:w="2868"/>
      </w:tblGrid>
      <w:tr w:rsidR="001D3724" w:rsidRPr="004B7B01" w14:paraId="7D4F6272" w14:textId="77777777" w:rsidTr="005A023B">
        <w:tc>
          <w:tcPr>
            <w:tcW w:w="1340" w:type="pct"/>
            <w:vAlign w:val="center"/>
          </w:tcPr>
          <w:p w14:paraId="29B5296C" w14:textId="77777777" w:rsidR="001D3724" w:rsidRPr="004B7B01" w:rsidRDefault="001D3724" w:rsidP="00E61222">
            <w:pPr>
              <w:spacing w:before="60" w:after="60"/>
              <w:jc w:val="center"/>
              <w:rPr>
                <w:rFonts w:ascii="Arial" w:hAnsi="Arial"/>
                <w:b/>
                <w:color w:val="000000"/>
              </w:rPr>
            </w:pPr>
            <w:r w:rsidRPr="004B7B01">
              <w:rPr>
                <w:rFonts w:ascii="Arial" w:hAnsi="Arial" w:cs="Arial"/>
                <w:b/>
                <w:color w:val="000000"/>
              </w:rPr>
              <w:t>Name, Vorname</w:t>
            </w:r>
          </w:p>
        </w:tc>
        <w:tc>
          <w:tcPr>
            <w:tcW w:w="533" w:type="pct"/>
            <w:vAlign w:val="center"/>
          </w:tcPr>
          <w:p w14:paraId="2602E562" w14:textId="77777777" w:rsidR="001D3724" w:rsidRPr="004B7B01" w:rsidRDefault="001D3724" w:rsidP="00E61222">
            <w:pPr>
              <w:spacing w:before="60" w:after="60"/>
              <w:jc w:val="center"/>
              <w:rPr>
                <w:rFonts w:ascii="Arial" w:hAnsi="Arial" w:cs="Arial"/>
                <w:b/>
                <w:color w:val="000000"/>
              </w:rPr>
            </w:pPr>
            <w:r w:rsidRPr="004B7B01">
              <w:rPr>
                <w:rFonts w:ascii="Arial" w:hAnsi="Arial" w:cs="Arial"/>
                <w:b/>
                <w:color w:val="000000"/>
              </w:rPr>
              <w:t>Titel</w:t>
            </w:r>
          </w:p>
        </w:tc>
        <w:tc>
          <w:tcPr>
            <w:tcW w:w="1644" w:type="pct"/>
            <w:vAlign w:val="center"/>
          </w:tcPr>
          <w:p w14:paraId="5826AF93" w14:textId="77777777" w:rsidR="001D3724" w:rsidRPr="004B7B01" w:rsidRDefault="001D3724" w:rsidP="00E61222">
            <w:pPr>
              <w:spacing w:before="60" w:after="60"/>
              <w:jc w:val="center"/>
              <w:rPr>
                <w:rFonts w:ascii="Arial" w:hAnsi="Arial" w:cs="Arial"/>
                <w:b/>
                <w:color w:val="000000"/>
              </w:rPr>
            </w:pPr>
            <w:r w:rsidRPr="004B7B01">
              <w:rPr>
                <w:rFonts w:ascii="Arial" w:hAnsi="Arial" w:cs="Arial"/>
                <w:b/>
                <w:color w:val="000000"/>
              </w:rPr>
              <w:t>Facharzt</w:t>
            </w:r>
            <w:r>
              <w:rPr>
                <w:rFonts w:ascii="Arial" w:hAnsi="Arial" w:cs="Arial"/>
                <w:b/>
                <w:color w:val="000000"/>
              </w:rPr>
              <w:t xml:space="preserve"> für Innere Medizin</w:t>
            </w:r>
            <w:r w:rsidR="00E61222">
              <w:rPr>
                <w:rFonts w:ascii="Arial" w:hAnsi="Arial" w:cs="Arial"/>
                <w:b/>
                <w:color w:val="000000"/>
              </w:rPr>
              <w:t xml:space="preserve"> </w:t>
            </w:r>
            <w:r>
              <w:rPr>
                <w:rFonts w:ascii="Arial" w:hAnsi="Arial" w:cs="Arial"/>
                <w:b/>
                <w:color w:val="000000"/>
              </w:rPr>
              <w:t>u.</w:t>
            </w:r>
            <w:r w:rsidR="00E61222">
              <w:rPr>
                <w:rFonts w:ascii="Arial" w:hAnsi="Arial" w:cs="Arial"/>
                <w:b/>
                <w:color w:val="000000"/>
              </w:rPr>
              <w:br/>
            </w:r>
            <w:r>
              <w:rPr>
                <w:rFonts w:ascii="Arial" w:hAnsi="Arial" w:cs="Arial"/>
                <w:b/>
                <w:color w:val="000000"/>
              </w:rPr>
              <w:t>Hämatologie u. Onkologie</w:t>
            </w:r>
          </w:p>
        </w:tc>
        <w:tc>
          <w:tcPr>
            <w:tcW w:w="1483" w:type="pct"/>
            <w:vAlign w:val="center"/>
          </w:tcPr>
          <w:p w14:paraId="5F2A8579" w14:textId="7098F507" w:rsidR="001D3724" w:rsidRPr="004B7B01" w:rsidRDefault="005D02FD" w:rsidP="00E61222">
            <w:pPr>
              <w:spacing w:before="60" w:after="60"/>
              <w:jc w:val="center"/>
              <w:rPr>
                <w:rFonts w:ascii="Arial" w:hAnsi="Arial" w:cs="Arial"/>
                <w:b/>
                <w:color w:val="000000"/>
              </w:rPr>
            </w:pPr>
            <w:r>
              <w:rPr>
                <w:rFonts w:ascii="Arial" w:hAnsi="Arial" w:cs="Arial"/>
                <w:b/>
                <w:color w:val="000000"/>
              </w:rPr>
              <w:t>Zusatzqualifikation</w:t>
            </w:r>
          </w:p>
        </w:tc>
      </w:tr>
      <w:tr w:rsidR="001D3724" w:rsidRPr="004B7B01" w14:paraId="5991B607" w14:textId="77777777" w:rsidTr="005A023B">
        <w:tc>
          <w:tcPr>
            <w:tcW w:w="1340" w:type="pct"/>
          </w:tcPr>
          <w:p w14:paraId="6980BA67" w14:textId="77777777" w:rsidR="001D3724" w:rsidRPr="005D02FD" w:rsidRDefault="001D3724" w:rsidP="004B7B01">
            <w:pPr>
              <w:spacing w:before="60" w:after="60"/>
              <w:rPr>
                <w:rFonts w:ascii="Arial" w:hAnsi="Arial"/>
                <w:color w:val="0000FF"/>
              </w:rPr>
            </w:pPr>
            <w:r w:rsidRPr="005D02FD">
              <w:rPr>
                <w:rFonts w:ascii="Arial" w:hAnsi="Arial"/>
                <w:color w:val="0000FF"/>
              </w:rPr>
              <w:t>Mustermann, Karla</w:t>
            </w:r>
          </w:p>
        </w:tc>
        <w:tc>
          <w:tcPr>
            <w:tcW w:w="533" w:type="pct"/>
          </w:tcPr>
          <w:p w14:paraId="0A7BFF87" w14:textId="77777777" w:rsidR="001D3724" w:rsidRPr="005D02FD" w:rsidRDefault="001D3724" w:rsidP="004B7B01">
            <w:pPr>
              <w:spacing w:before="60" w:after="60"/>
              <w:rPr>
                <w:rFonts w:ascii="Arial" w:hAnsi="Arial"/>
                <w:color w:val="0000FF"/>
              </w:rPr>
            </w:pPr>
            <w:r w:rsidRPr="005D02FD">
              <w:rPr>
                <w:rFonts w:ascii="Arial" w:hAnsi="Arial"/>
                <w:color w:val="0000FF"/>
              </w:rPr>
              <w:t>Dr.</w:t>
            </w:r>
          </w:p>
        </w:tc>
        <w:tc>
          <w:tcPr>
            <w:tcW w:w="1644" w:type="pct"/>
          </w:tcPr>
          <w:p w14:paraId="5206860E" w14:textId="77777777" w:rsidR="001D3724" w:rsidRPr="005D02FD" w:rsidRDefault="001D3724" w:rsidP="004B7B01">
            <w:pPr>
              <w:spacing w:before="60" w:after="60"/>
              <w:rPr>
                <w:rFonts w:ascii="Arial" w:hAnsi="Arial"/>
                <w:color w:val="0000FF"/>
              </w:rPr>
            </w:pPr>
            <w:r w:rsidRPr="005D02FD">
              <w:rPr>
                <w:rFonts w:ascii="Arial" w:hAnsi="Arial"/>
                <w:color w:val="0000FF"/>
              </w:rPr>
              <w:t>ja</w:t>
            </w:r>
          </w:p>
        </w:tc>
        <w:tc>
          <w:tcPr>
            <w:tcW w:w="1483" w:type="pct"/>
          </w:tcPr>
          <w:p w14:paraId="5F51A0C6" w14:textId="77777777" w:rsidR="001D3724" w:rsidRPr="005D02FD" w:rsidRDefault="001D3724" w:rsidP="004B7B01">
            <w:pPr>
              <w:spacing w:before="60" w:after="60"/>
              <w:rPr>
                <w:rFonts w:ascii="Arial" w:hAnsi="Arial"/>
                <w:color w:val="0000FF"/>
              </w:rPr>
            </w:pPr>
          </w:p>
        </w:tc>
      </w:tr>
      <w:tr w:rsidR="001D3724" w:rsidRPr="004B7B01" w14:paraId="4E83CF15" w14:textId="77777777" w:rsidTr="005A023B">
        <w:tc>
          <w:tcPr>
            <w:tcW w:w="1340" w:type="pct"/>
          </w:tcPr>
          <w:p w14:paraId="46010C2D" w14:textId="77777777" w:rsidR="001D3724" w:rsidRPr="005D02FD" w:rsidRDefault="001D3724" w:rsidP="004B7B01">
            <w:pPr>
              <w:spacing w:before="60" w:after="60"/>
              <w:rPr>
                <w:rFonts w:ascii="Arial" w:hAnsi="Arial"/>
                <w:color w:val="0000FF"/>
              </w:rPr>
            </w:pPr>
            <w:r w:rsidRPr="005D02FD">
              <w:rPr>
                <w:rFonts w:ascii="Arial" w:hAnsi="Arial"/>
                <w:color w:val="0000FF"/>
              </w:rPr>
              <w:t>Gelb, Matthias</w:t>
            </w:r>
          </w:p>
        </w:tc>
        <w:tc>
          <w:tcPr>
            <w:tcW w:w="533" w:type="pct"/>
          </w:tcPr>
          <w:p w14:paraId="313CE7D3" w14:textId="77777777" w:rsidR="001D3724" w:rsidRPr="005D02FD" w:rsidRDefault="001D3724" w:rsidP="004B7B01">
            <w:pPr>
              <w:spacing w:before="60" w:after="60"/>
              <w:rPr>
                <w:rFonts w:ascii="Arial" w:hAnsi="Arial"/>
                <w:color w:val="0000FF"/>
              </w:rPr>
            </w:pPr>
            <w:r w:rsidRPr="005D02FD">
              <w:rPr>
                <w:rFonts w:ascii="Arial" w:hAnsi="Arial"/>
                <w:color w:val="0000FF"/>
              </w:rPr>
              <w:t>Dr.</w:t>
            </w:r>
          </w:p>
        </w:tc>
        <w:tc>
          <w:tcPr>
            <w:tcW w:w="1644" w:type="pct"/>
          </w:tcPr>
          <w:p w14:paraId="08965C74" w14:textId="77777777" w:rsidR="001D3724" w:rsidRPr="005D02FD" w:rsidRDefault="001D3724" w:rsidP="002409CE">
            <w:pPr>
              <w:spacing w:before="60" w:after="60"/>
              <w:rPr>
                <w:rFonts w:ascii="Arial" w:hAnsi="Arial"/>
                <w:color w:val="0000FF"/>
              </w:rPr>
            </w:pPr>
          </w:p>
        </w:tc>
        <w:tc>
          <w:tcPr>
            <w:tcW w:w="1483" w:type="pct"/>
          </w:tcPr>
          <w:p w14:paraId="0B65769B" w14:textId="5CBE0841" w:rsidR="001D3724" w:rsidRPr="005D02FD" w:rsidRDefault="001D3724" w:rsidP="004B7B01">
            <w:pPr>
              <w:spacing w:before="60" w:after="60"/>
              <w:rPr>
                <w:rFonts w:ascii="Arial" w:hAnsi="Arial"/>
                <w:color w:val="0000FF"/>
              </w:rPr>
            </w:pPr>
            <w:r w:rsidRPr="005D02FD">
              <w:rPr>
                <w:rFonts w:ascii="Arial" w:hAnsi="Arial"/>
                <w:color w:val="0000FF"/>
              </w:rPr>
              <w:t>-</w:t>
            </w:r>
            <w:r w:rsidR="005D02FD" w:rsidRPr="005D02FD">
              <w:rPr>
                <w:rFonts w:ascii="Arial" w:hAnsi="Arial"/>
                <w:color w:val="0000FF"/>
              </w:rPr>
              <w:t>--</w:t>
            </w:r>
          </w:p>
        </w:tc>
      </w:tr>
      <w:tr w:rsidR="001D3724" w:rsidRPr="004B7B01" w14:paraId="5438B9F8" w14:textId="77777777" w:rsidTr="005A023B">
        <w:tc>
          <w:tcPr>
            <w:tcW w:w="1340" w:type="pct"/>
          </w:tcPr>
          <w:p w14:paraId="31AC2A01" w14:textId="77777777" w:rsidR="001D3724" w:rsidRPr="004B7B01" w:rsidRDefault="001D3724" w:rsidP="004B7B01">
            <w:pPr>
              <w:spacing w:before="60" w:after="60"/>
              <w:rPr>
                <w:rFonts w:ascii="Arial" w:hAnsi="Arial"/>
                <w:color w:val="000000"/>
              </w:rPr>
            </w:pPr>
          </w:p>
        </w:tc>
        <w:tc>
          <w:tcPr>
            <w:tcW w:w="533" w:type="pct"/>
          </w:tcPr>
          <w:p w14:paraId="34D425E1" w14:textId="77777777" w:rsidR="001D3724" w:rsidRPr="004B7B01" w:rsidRDefault="001D3724" w:rsidP="004B7B01">
            <w:pPr>
              <w:spacing w:before="60" w:after="60"/>
              <w:rPr>
                <w:rFonts w:ascii="Arial" w:hAnsi="Arial"/>
                <w:color w:val="000000"/>
              </w:rPr>
            </w:pPr>
          </w:p>
        </w:tc>
        <w:tc>
          <w:tcPr>
            <w:tcW w:w="1644" w:type="pct"/>
          </w:tcPr>
          <w:p w14:paraId="49BE0773" w14:textId="77777777" w:rsidR="001D3724" w:rsidRPr="004B7B01" w:rsidRDefault="001D3724" w:rsidP="004B7B01">
            <w:pPr>
              <w:spacing w:before="60" w:after="60"/>
              <w:rPr>
                <w:rFonts w:ascii="Arial" w:hAnsi="Arial"/>
                <w:color w:val="000000"/>
              </w:rPr>
            </w:pPr>
          </w:p>
        </w:tc>
        <w:tc>
          <w:tcPr>
            <w:tcW w:w="1483" w:type="pct"/>
          </w:tcPr>
          <w:p w14:paraId="1A309109" w14:textId="77777777" w:rsidR="001D3724" w:rsidRPr="004B7B01" w:rsidRDefault="001D3724" w:rsidP="004B7B01">
            <w:pPr>
              <w:spacing w:before="60" w:after="60"/>
              <w:rPr>
                <w:rFonts w:ascii="Arial" w:hAnsi="Arial"/>
                <w:color w:val="000000"/>
              </w:rPr>
            </w:pPr>
          </w:p>
        </w:tc>
      </w:tr>
      <w:tr w:rsidR="00E61222" w:rsidRPr="004B7B01" w14:paraId="164FD76C" w14:textId="77777777" w:rsidTr="005A023B">
        <w:tc>
          <w:tcPr>
            <w:tcW w:w="1340" w:type="pct"/>
          </w:tcPr>
          <w:p w14:paraId="1F4345AC" w14:textId="77777777" w:rsidR="00E61222" w:rsidRPr="004B7B01" w:rsidRDefault="00E61222" w:rsidP="004B7B01">
            <w:pPr>
              <w:spacing w:before="60" w:after="60"/>
              <w:rPr>
                <w:rFonts w:ascii="Arial" w:hAnsi="Arial"/>
                <w:color w:val="000000"/>
              </w:rPr>
            </w:pPr>
          </w:p>
        </w:tc>
        <w:tc>
          <w:tcPr>
            <w:tcW w:w="533" w:type="pct"/>
          </w:tcPr>
          <w:p w14:paraId="72D4A482" w14:textId="77777777" w:rsidR="00E61222" w:rsidRPr="004B7B01" w:rsidRDefault="00E61222" w:rsidP="004B7B01">
            <w:pPr>
              <w:spacing w:before="60" w:after="60"/>
              <w:rPr>
                <w:rFonts w:ascii="Arial" w:hAnsi="Arial"/>
                <w:color w:val="000000"/>
              </w:rPr>
            </w:pPr>
          </w:p>
        </w:tc>
        <w:tc>
          <w:tcPr>
            <w:tcW w:w="1644" w:type="pct"/>
          </w:tcPr>
          <w:p w14:paraId="62B804F0" w14:textId="77777777" w:rsidR="00E61222" w:rsidRPr="004B7B01" w:rsidRDefault="00E61222" w:rsidP="004B7B01">
            <w:pPr>
              <w:spacing w:before="60" w:after="60"/>
              <w:rPr>
                <w:rFonts w:ascii="Arial" w:hAnsi="Arial"/>
                <w:color w:val="000000"/>
              </w:rPr>
            </w:pPr>
          </w:p>
        </w:tc>
        <w:tc>
          <w:tcPr>
            <w:tcW w:w="1483" w:type="pct"/>
          </w:tcPr>
          <w:p w14:paraId="48A252D0" w14:textId="77777777" w:rsidR="00E61222" w:rsidRPr="004B7B01" w:rsidRDefault="00E61222" w:rsidP="004B7B01">
            <w:pPr>
              <w:spacing w:before="60" w:after="60"/>
              <w:rPr>
                <w:rFonts w:ascii="Arial" w:hAnsi="Arial"/>
                <w:color w:val="000000"/>
              </w:rPr>
            </w:pPr>
          </w:p>
        </w:tc>
      </w:tr>
      <w:tr w:rsidR="00E61222" w:rsidRPr="004B7B01" w14:paraId="034E925A" w14:textId="77777777" w:rsidTr="005A023B">
        <w:tc>
          <w:tcPr>
            <w:tcW w:w="1340" w:type="pct"/>
          </w:tcPr>
          <w:p w14:paraId="10080641" w14:textId="77777777" w:rsidR="00E61222" w:rsidRPr="004B7B01" w:rsidRDefault="00E61222" w:rsidP="004B7B01">
            <w:pPr>
              <w:spacing w:before="60" w:after="60"/>
              <w:rPr>
                <w:rFonts w:ascii="Arial" w:hAnsi="Arial"/>
                <w:color w:val="000000"/>
              </w:rPr>
            </w:pPr>
          </w:p>
        </w:tc>
        <w:tc>
          <w:tcPr>
            <w:tcW w:w="533" w:type="pct"/>
          </w:tcPr>
          <w:p w14:paraId="1EE4B20C" w14:textId="77777777" w:rsidR="00E61222" w:rsidRPr="004B7B01" w:rsidRDefault="00E61222" w:rsidP="004B7B01">
            <w:pPr>
              <w:spacing w:before="60" w:after="60"/>
              <w:rPr>
                <w:rFonts w:ascii="Arial" w:hAnsi="Arial"/>
                <w:color w:val="000000"/>
              </w:rPr>
            </w:pPr>
          </w:p>
        </w:tc>
        <w:tc>
          <w:tcPr>
            <w:tcW w:w="1644" w:type="pct"/>
          </w:tcPr>
          <w:p w14:paraId="468F464F" w14:textId="77777777" w:rsidR="00E61222" w:rsidRPr="004B7B01" w:rsidRDefault="00E61222" w:rsidP="004B7B01">
            <w:pPr>
              <w:spacing w:before="60" w:after="60"/>
              <w:rPr>
                <w:rFonts w:ascii="Arial" w:hAnsi="Arial"/>
                <w:color w:val="000000"/>
              </w:rPr>
            </w:pPr>
          </w:p>
        </w:tc>
        <w:tc>
          <w:tcPr>
            <w:tcW w:w="1483" w:type="pct"/>
          </w:tcPr>
          <w:p w14:paraId="01891746" w14:textId="77777777" w:rsidR="00E61222" w:rsidRPr="004B7B01" w:rsidRDefault="00E61222" w:rsidP="004B7B01">
            <w:pPr>
              <w:spacing w:before="60" w:after="60"/>
              <w:rPr>
                <w:rFonts w:ascii="Arial" w:hAnsi="Arial"/>
                <w:color w:val="000000"/>
              </w:rPr>
            </w:pPr>
          </w:p>
        </w:tc>
      </w:tr>
    </w:tbl>
    <w:p w14:paraId="4E7F6B0D" w14:textId="77777777" w:rsidR="005D02FD" w:rsidRDefault="00994063" w:rsidP="00994063">
      <w:pPr>
        <w:autoSpaceDE w:val="0"/>
        <w:autoSpaceDN w:val="0"/>
        <w:adjustRightInd w:val="0"/>
        <w:rPr>
          <w:rFonts w:ascii="Arial" w:hAnsi="Arial" w:cs="Arial"/>
          <w:b/>
          <w:color w:val="000000"/>
        </w:rPr>
      </w:pPr>
      <w:r>
        <w:rPr>
          <w:rFonts w:ascii="Arial" w:hAnsi="Arial" w:cs="Arial"/>
        </w:rPr>
        <w:br w:type="page"/>
      </w:r>
    </w:p>
    <w:p w14:paraId="2C1C363E" w14:textId="77777777" w:rsidR="005D02FD" w:rsidRDefault="005D02FD" w:rsidP="00994063">
      <w:pPr>
        <w:autoSpaceDE w:val="0"/>
        <w:autoSpaceDN w:val="0"/>
        <w:adjustRightInd w:val="0"/>
        <w:rPr>
          <w:rFonts w:ascii="Arial" w:hAnsi="Arial" w:cs="Arial"/>
          <w:b/>
          <w:color w:val="000000"/>
        </w:rPr>
      </w:pPr>
    </w:p>
    <w:p w14:paraId="785149D4" w14:textId="7FC1E0A9" w:rsidR="00DF1E39" w:rsidRPr="00E61222" w:rsidRDefault="005D02FD" w:rsidP="00994063">
      <w:pPr>
        <w:autoSpaceDE w:val="0"/>
        <w:autoSpaceDN w:val="0"/>
        <w:adjustRightInd w:val="0"/>
        <w:rPr>
          <w:rFonts w:ascii="Arial" w:hAnsi="Arial" w:cs="Arial"/>
          <w:b/>
          <w:color w:val="000000"/>
        </w:rPr>
      </w:pPr>
      <w:r>
        <w:rPr>
          <w:rFonts w:ascii="Arial" w:hAnsi="Arial" w:cs="Arial"/>
          <w:b/>
          <w:color w:val="000000"/>
        </w:rPr>
        <w:t>A</w:t>
      </w:r>
      <w:r w:rsidR="00DF1E39" w:rsidRPr="00E61222">
        <w:rPr>
          <w:rFonts w:ascii="Arial" w:hAnsi="Arial" w:cs="Arial"/>
          <w:b/>
          <w:color w:val="000000"/>
        </w:rPr>
        <w:t>mbulante Versorgung f</w:t>
      </w:r>
      <w:r>
        <w:rPr>
          <w:rFonts w:ascii="Arial" w:hAnsi="Arial" w:cs="Arial"/>
          <w:b/>
          <w:color w:val="000000"/>
        </w:rPr>
        <w:t>ür Pat</w:t>
      </w:r>
      <w:r w:rsidR="00DE0179">
        <w:rPr>
          <w:rFonts w:ascii="Arial" w:hAnsi="Arial" w:cs="Arial"/>
          <w:b/>
          <w:color w:val="000000"/>
        </w:rPr>
        <w:t>.</w:t>
      </w:r>
      <w:r>
        <w:rPr>
          <w:rFonts w:ascii="Arial" w:hAnsi="Arial" w:cs="Arial"/>
          <w:b/>
          <w:color w:val="000000"/>
        </w:rPr>
        <w:t xml:space="preserve"> mit Systemtherapie</w:t>
      </w:r>
    </w:p>
    <w:p w14:paraId="618A4C20" w14:textId="77777777" w:rsidR="00DF1E39" w:rsidRPr="00E61222" w:rsidRDefault="00DF1E39" w:rsidP="00E61222">
      <w:pPr>
        <w:rPr>
          <w:rFonts w:ascii="Arial" w:hAnsi="Arial" w:cs="Arial"/>
          <w:color w:val="000000"/>
        </w:rPr>
      </w:pPr>
    </w:p>
    <w:p w14:paraId="11974DC1" w14:textId="37009E9B" w:rsidR="00DF1E39" w:rsidRPr="00E61222" w:rsidRDefault="00DF1E39" w:rsidP="005D02FD">
      <w:pPr>
        <w:jc w:val="both"/>
        <w:rPr>
          <w:rFonts w:ascii="Arial" w:hAnsi="Arial" w:cs="Arial"/>
          <w:color w:val="000000"/>
        </w:rPr>
      </w:pPr>
      <w:r w:rsidRPr="00E61222">
        <w:rPr>
          <w:rFonts w:ascii="Arial" w:hAnsi="Arial" w:cs="Arial"/>
          <w:color w:val="000000"/>
        </w:rPr>
        <w:t>Die Versorgung von Pat</w:t>
      </w:r>
      <w:r w:rsidR="00DE0179">
        <w:rPr>
          <w:rFonts w:ascii="Arial" w:hAnsi="Arial" w:cs="Arial"/>
          <w:color w:val="000000"/>
        </w:rPr>
        <w:t>.</w:t>
      </w:r>
      <w:r w:rsidRPr="00E61222">
        <w:rPr>
          <w:rFonts w:ascii="Arial" w:hAnsi="Arial" w:cs="Arial"/>
          <w:color w:val="000000"/>
        </w:rPr>
        <w:t xml:space="preserve"> mit Systemtherapie erfordert wegen der Toxizität der Therapie, ihrer Wechselwirkungen mit eventuellen Begleiterkrankungen und wegen der spezifischen Anforderungen an die Sicherheit und Durchführung der Therapie auch im ambulanten Bereich besondere Voraussetzungen. Optimale Voraussetzungen können nur erreicht werden, wenn die Systemtherapie in dafür spezialisierten Einheiten durchgeführt wird, die definierte Merkmale für die Ausstat</w:t>
      </w:r>
      <w:r w:rsidR="009F5410" w:rsidRPr="00E61222">
        <w:rPr>
          <w:rFonts w:ascii="Arial" w:hAnsi="Arial" w:cs="Arial"/>
          <w:color w:val="000000"/>
        </w:rPr>
        <w:t>tung und das be</w:t>
      </w:r>
      <w:r w:rsidRPr="00E61222">
        <w:rPr>
          <w:rFonts w:ascii="Arial" w:hAnsi="Arial" w:cs="Arial"/>
          <w:color w:val="000000"/>
        </w:rPr>
        <w:t>treuende Personal tragen.</w:t>
      </w:r>
    </w:p>
    <w:p w14:paraId="748EAEB1" w14:textId="77777777" w:rsidR="0019011C" w:rsidRPr="00E61222" w:rsidRDefault="0019011C">
      <w:pPr>
        <w:rPr>
          <w:rFonts w:ascii="Arial" w:hAnsi="Arial" w:cs="Arial"/>
          <w:color w:val="000000"/>
        </w:rPr>
      </w:pPr>
    </w:p>
    <w:p w14:paraId="20D0A461" w14:textId="77777777" w:rsidR="00E61222" w:rsidRPr="00E61222" w:rsidRDefault="00E61222">
      <w:pPr>
        <w:rPr>
          <w:rFonts w:ascii="Arial" w:hAnsi="Arial" w:cs="Arial"/>
        </w:rPr>
      </w:pPr>
    </w:p>
    <w:p w14:paraId="7F3EDC40" w14:textId="77777777" w:rsidR="00E61222" w:rsidRPr="00E61222" w:rsidRDefault="00E61222">
      <w:pPr>
        <w:rPr>
          <w:rFonts w:ascii="Arial" w:hAnsi="Arial" w:cs="Arial"/>
        </w:rPr>
      </w:pPr>
    </w:p>
    <w:p w14:paraId="29947A3D" w14:textId="26BC0C4D" w:rsidR="001C0694" w:rsidRPr="005D02FD" w:rsidRDefault="005D02FD" w:rsidP="005D02FD">
      <w:pPr>
        <w:rPr>
          <w:rFonts w:ascii="Arial" w:hAnsi="Arial"/>
          <w:b/>
        </w:rPr>
      </w:pPr>
      <w:r w:rsidRPr="005D02FD">
        <w:rPr>
          <w:rFonts w:ascii="Arial" w:hAnsi="Arial"/>
          <w:b/>
          <w:color w:val="000000"/>
        </w:rPr>
        <w:t>C)</w:t>
      </w:r>
      <w:r>
        <w:rPr>
          <w:rFonts w:ascii="Arial" w:hAnsi="Arial"/>
          <w:b/>
          <w:color w:val="000000"/>
        </w:rPr>
        <w:tab/>
      </w:r>
      <w:r w:rsidR="00F217C2" w:rsidRPr="005D02FD">
        <w:rPr>
          <w:rFonts w:ascii="Arial" w:hAnsi="Arial"/>
          <w:b/>
          <w:color w:val="000000"/>
        </w:rPr>
        <w:t>Grunda</w:t>
      </w:r>
      <w:r w:rsidR="006E37B4" w:rsidRPr="005D02FD">
        <w:rPr>
          <w:rFonts w:ascii="Arial" w:hAnsi="Arial"/>
          <w:b/>
          <w:color w:val="000000"/>
        </w:rPr>
        <w:t>nforderungen</w:t>
      </w:r>
    </w:p>
    <w:p w14:paraId="40223AB8" w14:textId="77777777" w:rsidR="006E37B4" w:rsidRPr="00E61222" w:rsidRDefault="006E37B4">
      <w:pP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4536"/>
        <w:gridCol w:w="425"/>
      </w:tblGrid>
      <w:tr w:rsidR="006D56C8" w:rsidRPr="00E61222" w14:paraId="2CAFD217" w14:textId="77777777">
        <w:trPr>
          <w:trHeight w:val="457"/>
          <w:tblHeader/>
        </w:trPr>
        <w:tc>
          <w:tcPr>
            <w:tcW w:w="10206" w:type="dxa"/>
            <w:gridSpan w:val="4"/>
            <w:tcBorders>
              <w:top w:val="nil"/>
              <w:left w:val="nil"/>
              <w:right w:val="nil"/>
            </w:tcBorders>
          </w:tcPr>
          <w:p w14:paraId="7C338666" w14:textId="2532223F" w:rsidR="006D56C8" w:rsidRPr="00E61222" w:rsidRDefault="00CC2F90" w:rsidP="00CC78D9">
            <w:pPr>
              <w:pStyle w:val="Kopfzeile"/>
              <w:tabs>
                <w:tab w:val="clear" w:pos="4536"/>
                <w:tab w:val="clear" w:pos="9072"/>
              </w:tabs>
              <w:ind w:left="-74"/>
              <w:rPr>
                <w:rFonts w:ascii="Arial" w:hAnsi="Arial"/>
                <w:b/>
              </w:rPr>
            </w:pPr>
            <w:r>
              <w:rPr>
                <w:rFonts w:ascii="Arial" w:hAnsi="Arial"/>
                <w:b/>
              </w:rPr>
              <w:t>Struktur des Netzwerks</w:t>
            </w:r>
          </w:p>
          <w:p w14:paraId="5FB7E3ED" w14:textId="77777777" w:rsidR="006D56C8" w:rsidRPr="00E61222" w:rsidRDefault="006D56C8" w:rsidP="00CC78D9">
            <w:pPr>
              <w:pStyle w:val="Kopfzeile"/>
              <w:tabs>
                <w:tab w:val="clear" w:pos="4536"/>
                <w:tab w:val="clear" w:pos="9072"/>
              </w:tabs>
              <w:ind w:left="-74"/>
              <w:rPr>
                <w:rFonts w:ascii="Arial" w:hAnsi="Arial"/>
                <w:b/>
              </w:rPr>
            </w:pPr>
          </w:p>
        </w:tc>
      </w:tr>
      <w:tr w:rsidR="006D56C8" w:rsidRPr="00E61222" w14:paraId="36BFB282" w14:textId="77777777">
        <w:trPr>
          <w:tblHeader/>
        </w:trPr>
        <w:tc>
          <w:tcPr>
            <w:tcW w:w="709" w:type="dxa"/>
            <w:tcBorders>
              <w:top w:val="single" w:sz="4" w:space="0" w:color="auto"/>
              <w:left w:val="single" w:sz="4" w:space="0" w:color="auto"/>
              <w:bottom w:val="single" w:sz="4" w:space="0" w:color="auto"/>
            </w:tcBorders>
          </w:tcPr>
          <w:p w14:paraId="701B91C5" w14:textId="77777777" w:rsidR="006D56C8" w:rsidRPr="00E61222" w:rsidRDefault="006D56C8">
            <w:pPr>
              <w:pStyle w:val="Kopfzeile"/>
              <w:tabs>
                <w:tab w:val="clear" w:pos="4536"/>
                <w:tab w:val="clear" w:pos="9072"/>
              </w:tabs>
              <w:jc w:val="center"/>
              <w:rPr>
                <w:rFonts w:ascii="Arial" w:hAnsi="Arial" w:cs="Arial"/>
              </w:rPr>
            </w:pPr>
            <w:r w:rsidRPr="00E61222">
              <w:rPr>
                <w:rFonts w:ascii="Arial" w:hAnsi="Arial" w:cs="Arial"/>
              </w:rPr>
              <w:t>Kap.</w:t>
            </w:r>
          </w:p>
        </w:tc>
        <w:tc>
          <w:tcPr>
            <w:tcW w:w="4536" w:type="dxa"/>
            <w:tcBorders>
              <w:top w:val="single" w:sz="4" w:space="0" w:color="auto"/>
            </w:tcBorders>
          </w:tcPr>
          <w:p w14:paraId="6CB43577" w14:textId="77777777" w:rsidR="006D56C8" w:rsidRPr="00E61222" w:rsidRDefault="006D56C8">
            <w:pPr>
              <w:jc w:val="center"/>
              <w:rPr>
                <w:rFonts w:ascii="Arial" w:hAnsi="Arial" w:cs="Arial"/>
              </w:rPr>
            </w:pPr>
            <w:r w:rsidRPr="00E61222">
              <w:rPr>
                <w:rFonts w:ascii="Arial" w:hAnsi="Arial" w:cs="Arial"/>
              </w:rPr>
              <w:t>Anforderungen</w:t>
            </w:r>
          </w:p>
        </w:tc>
        <w:tc>
          <w:tcPr>
            <w:tcW w:w="4536" w:type="dxa"/>
            <w:tcBorders>
              <w:top w:val="single" w:sz="4" w:space="0" w:color="auto"/>
            </w:tcBorders>
          </w:tcPr>
          <w:p w14:paraId="5873FCA8" w14:textId="77777777" w:rsidR="006D56C8" w:rsidRPr="00E61222" w:rsidRDefault="006D56C8">
            <w:pPr>
              <w:jc w:val="center"/>
              <w:rPr>
                <w:rFonts w:ascii="Arial" w:hAnsi="Arial" w:cs="Arial"/>
              </w:rPr>
            </w:pPr>
            <w:r w:rsidRPr="00E61222">
              <w:rPr>
                <w:rFonts w:ascii="Arial" w:hAnsi="Arial" w:cs="Arial"/>
              </w:rPr>
              <w:t xml:space="preserve">Erläuterungen des </w:t>
            </w:r>
            <w:r w:rsidR="0075100A" w:rsidRPr="00E61222">
              <w:rPr>
                <w:rFonts w:ascii="Arial" w:hAnsi="Arial" w:cs="Arial"/>
              </w:rPr>
              <w:t>Kooperationspartners</w:t>
            </w:r>
          </w:p>
        </w:tc>
        <w:tc>
          <w:tcPr>
            <w:tcW w:w="425" w:type="dxa"/>
            <w:tcBorders>
              <w:top w:val="single" w:sz="4" w:space="0" w:color="auto"/>
            </w:tcBorders>
          </w:tcPr>
          <w:p w14:paraId="74B09E8E" w14:textId="77777777" w:rsidR="006D56C8" w:rsidRPr="00D36F88" w:rsidRDefault="006D56C8">
            <w:pPr>
              <w:jc w:val="center"/>
              <w:rPr>
                <w:rFonts w:ascii="Arial" w:hAnsi="Arial" w:cs="Arial"/>
              </w:rPr>
            </w:pPr>
          </w:p>
        </w:tc>
      </w:tr>
      <w:tr w:rsidR="006D56C8" w:rsidRPr="00E61222" w14:paraId="78972DF5" w14:textId="77777777">
        <w:tc>
          <w:tcPr>
            <w:tcW w:w="709" w:type="dxa"/>
            <w:tcBorders>
              <w:top w:val="single" w:sz="4" w:space="0" w:color="auto"/>
              <w:left w:val="single" w:sz="4" w:space="0" w:color="auto"/>
              <w:bottom w:val="nil"/>
              <w:right w:val="single" w:sz="4" w:space="0" w:color="auto"/>
            </w:tcBorders>
          </w:tcPr>
          <w:p w14:paraId="7330080E" w14:textId="28109BB9" w:rsidR="006D56C8" w:rsidRPr="00CC2F90" w:rsidRDefault="007D08E2" w:rsidP="002C2B28">
            <w:pPr>
              <w:pStyle w:val="Kopfzeile"/>
              <w:tabs>
                <w:tab w:val="clear" w:pos="4536"/>
                <w:tab w:val="clear" w:pos="9072"/>
              </w:tabs>
              <w:rPr>
                <w:rFonts w:ascii="Arial" w:hAnsi="Arial" w:cs="Arial"/>
              </w:rPr>
            </w:pPr>
            <w:r w:rsidRPr="00CC2F90">
              <w:rPr>
                <w:rFonts w:ascii="Arial" w:hAnsi="Arial" w:cs="Arial"/>
              </w:rPr>
              <w:t>C1</w:t>
            </w:r>
          </w:p>
        </w:tc>
        <w:tc>
          <w:tcPr>
            <w:tcW w:w="4536" w:type="dxa"/>
            <w:tcBorders>
              <w:top w:val="single" w:sz="4" w:space="0" w:color="auto"/>
              <w:left w:val="single" w:sz="4" w:space="0" w:color="auto"/>
              <w:bottom w:val="single" w:sz="4" w:space="0" w:color="auto"/>
              <w:right w:val="single" w:sz="4" w:space="0" w:color="auto"/>
            </w:tcBorders>
          </w:tcPr>
          <w:p w14:paraId="14B1F155" w14:textId="77777777" w:rsidR="006D56C8" w:rsidRPr="00CC2F90" w:rsidRDefault="006D56C8" w:rsidP="002C2B28">
            <w:pPr>
              <w:rPr>
                <w:rFonts w:ascii="Arial" w:hAnsi="Arial" w:cs="Arial"/>
              </w:rPr>
            </w:pPr>
            <w:r w:rsidRPr="00CC2F90">
              <w:rPr>
                <w:rFonts w:ascii="Arial" w:hAnsi="Arial" w:cs="Arial"/>
              </w:rPr>
              <w:t>Kooperationsvereinbarungen</w:t>
            </w:r>
          </w:p>
          <w:p w14:paraId="09840141" w14:textId="77777777" w:rsidR="006D56C8" w:rsidRPr="00CC2F90" w:rsidRDefault="006D56C8" w:rsidP="002C2B28">
            <w:pPr>
              <w:rPr>
                <w:rFonts w:ascii="Arial" w:hAnsi="Arial" w:cs="Arial"/>
              </w:rPr>
            </w:pPr>
          </w:p>
          <w:p w14:paraId="16A2C777" w14:textId="77777777" w:rsidR="00CC2F90" w:rsidRPr="00CC2F90" w:rsidRDefault="00CC2F90" w:rsidP="00CC2F90">
            <w:pPr>
              <w:rPr>
                <w:rFonts w:ascii="Arial" w:hAnsi="Arial" w:cs="Arial"/>
              </w:rPr>
            </w:pPr>
            <w:r w:rsidRPr="00CC2F90">
              <w:rPr>
                <w:rFonts w:ascii="Arial" w:hAnsi="Arial" w:cs="Arial"/>
              </w:rPr>
              <w:t>Im Rahmen der Zusammenarbeit mit den Zentren sind folgende Punkte zu regeln und hier kurz zu beschreiben:</w:t>
            </w:r>
          </w:p>
          <w:p w14:paraId="7DCAD700" w14:textId="77777777" w:rsidR="00CC2F90" w:rsidRPr="00CC2F90" w:rsidRDefault="00CC2F90" w:rsidP="00E56719">
            <w:pPr>
              <w:numPr>
                <w:ilvl w:val="0"/>
                <w:numId w:val="15"/>
              </w:numPr>
              <w:tabs>
                <w:tab w:val="left" w:pos="5121"/>
              </w:tabs>
              <w:ind w:left="427" w:hanging="283"/>
              <w:rPr>
                <w:rFonts w:ascii="Arial" w:hAnsi="Arial" w:cs="Arial"/>
              </w:rPr>
            </w:pPr>
            <w:r w:rsidRPr="00CC2F90">
              <w:rPr>
                <w:rFonts w:ascii="Arial" w:hAnsi="Arial" w:cs="Arial"/>
              </w:rPr>
              <w:t>Zuständigkeiten und Verantwortlichkeiten</w:t>
            </w:r>
          </w:p>
          <w:p w14:paraId="69A712BC"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Beschreibung der für das Netzwerk relevanten Behandlungsprozesse unter Berücksichtigung der Schnittstellen</w:t>
            </w:r>
          </w:p>
          <w:p w14:paraId="49869A53"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 xml:space="preserve">Verpflichtung zur Umsetzung ausgewiesener Leitlinien </w:t>
            </w:r>
          </w:p>
          <w:p w14:paraId="4BDB4ECC"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Beschreibung der Zusammenarbeit hinsichtlich der Tumordokumentation</w:t>
            </w:r>
          </w:p>
          <w:p w14:paraId="376AD07C"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Bereitschaftserklärung für die Zusammenarbeit hinsichtlich interner/externer Audits</w:t>
            </w:r>
          </w:p>
          <w:p w14:paraId="17CCFFDD"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Verpflichtungserklärung für die Einhaltung der relevanten DKG-Kriterien sowie der jährlichen Bereitstellung der relevanten Daten</w:t>
            </w:r>
          </w:p>
          <w:p w14:paraId="2E807A75"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Einhaltung Schweigepflicht</w:t>
            </w:r>
          </w:p>
          <w:p w14:paraId="11E6A4B0"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Mitwirkung an Weiterbildungsmaßnahmen und Öffentlichkeitsarbeit</w:t>
            </w:r>
          </w:p>
          <w:p w14:paraId="5848A0AB" w14:textId="77777777" w:rsidR="00CC2F90"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Einverständniserklärung öffentlich als Teil des Zentrums ausgewiesen zu werden (z.B. Homepage)</w:t>
            </w:r>
          </w:p>
          <w:p w14:paraId="33CE0701" w14:textId="3E8356ED" w:rsidR="006D56C8" w:rsidRPr="00CC2F90" w:rsidRDefault="00CC2F90" w:rsidP="00E56719">
            <w:pPr>
              <w:pStyle w:val="Kopfzeile"/>
              <w:numPr>
                <w:ilvl w:val="0"/>
                <w:numId w:val="15"/>
              </w:numPr>
              <w:tabs>
                <w:tab w:val="clear" w:pos="4536"/>
                <w:tab w:val="clear" w:pos="9072"/>
              </w:tabs>
              <w:ind w:left="427" w:hanging="283"/>
              <w:jc w:val="both"/>
              <w:rPr>
                <w:rFonts w:ascii="Arial" w:hAnsi="Arial" w:cs="Arial"/>
              </w:rPr>
            </w:pPr>
            <w:r w:rsidRPr="00CC2F90">
              <w:rPr>
                <w:rFonts w:ascii="Arial" w:hAnsi="Arial" w:cs="Arial"/>
              </w:rPr>
              <w:t>Ambulante Behandlungspartner müssen für ggf. stationär zu behandelnde hämatologisch und internistisch-onkologische Pat</w:t>
            </w:r>
            <w:r w:rsidR="003F55BD">
              <w:rPr>
                <w:rFonts w:ascii="Arial" w:hAnsi="Arial" w:cs="Arial"/>
              </w:rPr>
              <w:t>.</w:t>
            </w:r>
            <w:r w:rsidRPr="00CC2F90">
              <w:rPr>
                <w:rFonts w:ascii="Arial" w:hAnsi="Arial" w:cs="Arial"/>
              </w:rPr>
              <w:t xml:space="preserve"> eine Kooperation mit den stationären Partnern des zertifizierten Netzwerkes nachweisen.</w:t>
            </w:r>
          </w:p>
        </w:tc>
        <w:tc>
          <w:tcPr>
            <w:tcW w:w="4536" w:type="dxa"/>
            <w:tcBorders>
              <w:top w:val="single" w:sz="4" w:space="0" w:color="auto"/>
              <w:left w:val="single" w:sz="4" w:space="0" w:color="auto"/>
              <w:bottom w:val="single" w:sz="4" w:space="0" w:color="auto"/>
              <w:right w:val="single" w:sz="4" w:space="0" w:color="auto"/>
            </w:tcBorders>
          </w:tcPr>
          <w:p w14:paraId="12AC9C34" w14:textId="02B84B05" w:rsidR="00A70DA4" w:rsidRPr="00CC2F90" w:rsidRDefault="00A70DA4" w:rsidP="00CC2F90">
            <w:pPr>
              <w:tabs>
                <w:tab w:val="left" w:pos="284"/>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2F127F9" w14:textId="77777777" w:rsidR="006D56C8" w:rsidRPr="00E61222" w:rsidRDefault="006D56C8" w:rsidP="002C2B28">
            <w:pPr>
              <w:ind w:left="23"/>
              <w:rPr>
                <w:rFonts w:ascii="Arial" w:hAnsi="Arial" w:cs="Arial"/>
              </w:rPr>
            </w:pPr>
          </w:p>
        </w:tc>
      </w:tr>
      <w:tr w:rsidR="00736CAD" w:rsidRPr="00E61222" w14:paraId="44E676B8" w14:textId="77777777">
        <w:tc>
          <w:tcPr>
            <w:tcW w:w="709" w:type="dxa"/>
            <w:tcBorders>
              <w:top w:val="nil"/>
              <w:left w:val="single" w:sz="4" w:space="0" w:color="auto"/>
              <w:bottom w:val="single" w:sz="4" w:space="0" w:color="auto"/>
              <w:right w:val="single" w:sz="4" w:space="0" w:color="auto"/>
            </w:tcBorders>
          </w:tcPr>
          <w:p w14:paraId="5ACAFA2E" w14:textId="77777777" w:rsidR="00736CAD" w:rsidRPr="00E61222" w:rsidRDefault="00736CAD" w:rsidP="00850FCA">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5F4418AF" w14:textId="467C3E1E" w:rsidR="00CC2F90" w:rsidRPr="001E30C9" w:rsidRDefault="00CC2F90" w:rsidP="00CC2F90">
            <w:pPr>
              <w:pStyle w:val="Kopfzeile"/>
              <w:tabs>
                <w:tab w:val="clear" w:pos="4536"/>
                <w:tab w:val="clear" w:pos="9072"/>
              </w:tabs>
              <w:rPr>
                <w:rFonts w:ascii="Arial" w:hAnsi="Arial" w:cs="Arial"/>
              </w:rPr>
            </w:pPr>
            <w:r w:rsidRPr="00CC2F90">
              <w:rPr>
                <w:rFonts w:ascii="Arial" w:hAnsi="Arial" w:cs="Arial"/>
              </w:rPr>
              <w:t>Tumorkonferenz/ Fallbesprechung/ Transplantationskonferenz</w:t>
            </w:r>
            <w:r w:rsidRPr="00CC2F90">
              <w:rPr>
                <w:rFonts w:ascii="Arial" w:hAnsi="Arial" w:cs="Arial"/>
              </w:rPr>
              <w:br/>
              <w:t>(nur sofern Teilnahme unter „1.2 Intersdisziplinäre Zusammenarbeit</w:t>
            </w:r>
            <w:r w:rsidRPr="001E30C9">
              <w:rPr>
                <w:rFonts w:ascii="Arial" w:hAnsi="Arial" w:cs="Arial"/>
              </w:rPr>
              <w:t>“ gefordert)</w:t>
            </w:r>
          </w:p>
          <w:p w14:paraId="5273CC16" w14:textId="77777777" w:rsidR="00CC2F90" w:rsidRPr="001E30C9" w:rsidRDefault="00CC2F90" w:rsidP="00E56719">
            <w:pPr>
              <w:pStyle w:val="Kopfzeile"/>
              <w:numPr>
                <w:ilvl w:val="0"/>
                <w:numId w:val="15"/>
              </w:numPr>
              <w:tabs>
                <w:tab w:val="clear" w:pos="4536"/>
                <w:tab w:val="clear" w:pos="9072"/>
              </w:tabs>
              <w:ind w:left="427" w:hanging="283"/>
              <w:jc w:val="both"/>
              <w:rPr>
                <w:rFonts w:ascii="Arial" w:hAnsi="Arial" w:cs="Arial"/>
              </w:rPr>
            </w:pPr>
            <w:r w:rsidRPr="001E30C9">
              <w:rPr>
                <w:rFonts w:ascii="Arial" w:hAnsi="Arial" w:cs="Arial"/>
              </w:rPr>
              <w:t>Verbindliche Teilnahme</w:t>
            </w:r>
          </w:p>
          <w:p w14:paraId="0D49D575" w14:textId="3F695204" w:rsidR="00736CAD" w:rsidRPr="001E30C9" w:rsidRDefault="00CC2F90" w:rsidP="00E56719">
            <w:pPr>
              <w:pStyle w:val="Kopfzeile"/>
              <w:numPr>
                <w:ilvl w:val="0"/>
                <w:numId w:val="15"/>
              </w:numPr>
              <w:tabs>
                <w:tab w:val="clear" w:pos="4536"/>
                <w:tab w:val="clear" w:pos="9072"/>
              </w:tabs>
              <w:ind w:left="427" w:hanging="283"/>
              <w:jc w:val="both"/>
              <w:rPr>
                <w:rFonts w:ascii="Arial" w:hAnsi="Arial" w:cs="Arial"/>
              </w:rPr>
            </w:pPr>
            <w:r w:rsidRPr="001E30C9">
              <w:rPr>
                <w:rFonts w:ascii="Arial" w:hAnsi="Arial" w:cs="Arial"/>
              </w:rPr>
              <w:t>Sicherstellung Verfügbarkeit Facharztniveau</w:t>
            </w:r>
          </w:p>
        </w:tc>
        <w:tc>
          <w:tcPr>
            <w:tcW w:w="4536" w:type="dxa"/>
            <w:tcBorders>
              <w:top w:val="single" w:sz="4" w:space="0" w:color="auto"/>
              <w:left w:val="single" w:sz="4" w:space="0" w:color="auto"/>
              <w:bottom w:val="single" w:sz="4" w:space="0" w:color="auto"/>
              <w:right w:val="single" w:sz="4" w:space="0" w:color="auto"/>
            </w:tcBorders>
          </w:tcPr>
          <w:p w14:paraId="73FAB4C7" w14:textId="2490CA90" w:rsidR="00736CAD" w:rsidRPr="001E30C9" w:rsidRDefault="00736CAD" w:rsidP="00CC2F90">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3F62496" w14:textId="77777777" w:rsidR="00736CAD" w:rsidRPr="00E61222" w:rsidRDefault="00736CAD" w:rsidP="00850FCA">
            <w:pPr>
              <w:rPr>
                <w:rFonts w:ascii="Arial" w:hAnsi="Arial" w:cs="Arial"/>
              </w:rPr>
            </w:pPr>
          </w:p>
        </w:tc>
      </w:tr>
      <w:tr w:rsidR="00855032" w:rsidRPr="00E61222" w14:paraId="4C431FFD" w14:textId="77777777">
        <w:tc>
          <w:tcPr>
            <w:tcW w:w="709" w:type="dxa"/>
            <w:tcBorders>
              <w:top w:val="single" w:sz="4" w:space="0" w:color="auto"/>
              <w:left w:val="single" w:sz="4" w:space="0" w:color="auto"/>
              <w:bottom w:val="single" w:sz="4" w:space="0" w:color="auto"/>
              <w:right w:val="single" w:sz="4" w:space="0" w:color="auto"/>
            </w:tcBorders>
          </w:tcPr>
          <w:p w14:paraId="58653DCB" w14:textId="37C49B7F" w:rsidR="00855032" w:rsidRPr="00CC2F90" w:rsidRDefault="00315AB1" w:rsidP="00855032">
            <w:pPr>
              <w:rPr>
                <w:rFonts w:ascii="Arial" w:hAnsi="Arial" w:cs="Arial"/>
                <w:strike/>
              </w:rPr>
            </w:pPr>
            <w:r w:rsidRPr="00CC2F90">
              <w:rPr>
                <w:rFonts w:ascii="Arial" w:hAnsi="Arial" w:cs="Arial"/>
              </w:rPr>
              <w:t>C2</w:t>
            </w:r>
          </w:p>
        </w:tc>
        <w:tc>
          <w:tcPr>
            <w:tcW w:w="4536" w:type="dxa"/>
            <w:tcBorders>
              <w:top w:val="single" w:sz="4" w:space="0" w:color="auto"/>
              <w:left w:val="single" w:sz="4" w:space="0" w:color="auto"/>
              <w:bottom w:val="single" w:sz="4" w:space="0" w:color="auto"/>
              <w:right w:val="single" w:sz="4" w:space="0" w:color="auto"/>
            </w:tcBorders>
          </w:tcPr>
          <w:p w14:paraId="3F00837E" w14:textId="77777777" w:rsidR="00855032" w:rsidRPr="00CC2F90" w:rsidRDefault="00855032" w:rsidP="00855032">
            <w:pPr>
              <w:rPr>
                <w:rFonts w:ascii="Arial" w:hAnsi="Arial" w:cs="Arial"/>
              </w:rPr>
            </w:pPr>
            <w:r w:rsidRPr="00CC2F90">
              <w:rPr>
                <w:rFonts w:ascii="Arial" w:hAnsi="Arial" w:cs="Arial"/>
              </w:rPr>
              <w:t>Internes Audit</w:t>
            </w:r>
          </w:p>
          <w:p w14:paraId="11C13E16" w14:textId="0EEA84ED" w:rsidR="00855032" w:rsidRPr="00CC2F90" w:rsidRDefault="00CC2F90" w:rsidP="00CC2F90">
            <w:pPr>
              <w:rPr>
                <w:rFonts w:ascii="Arial" w:hAnsi="Arial" w:cs="Arial"/>
              </w:rPr>
            </w:pPr>
            <w:r w:rsidRPr="00CC2F90">
              <w:rPr>
                <w:rFonts w:ascii="Arial" w:hAnsi="Arial" w:cs="Arial"/>
              </w:rPr>
              <w:t>Das Zentrum führt einmal jährlich ein Internes Audit durch, bei dem die Erfüllung der Fachlichen Anforderungen aus diesem Erhebungsbogen überprüft wird.</w:t>
            </w:r>
          </w:p>
        </w:tc>
        <w:tc>
          <w:tcPr>
            <w:tcW w:w="4536" w:type="dxa"/>
            <w:tcBorders>
              <w:top w:val="single" w:sz="4" w:space="0" w:color="auto"/>
              <w:left w:val="single" w:sz="4" w:space="0" w:color="auto"/>
              <w:bottom w:val="single" w:sz="4" w:space="0" w:color="auto"/>
              <w:right w:val="single" w:sz="4" w:space="0" w:color="auto"/>
            </w:tcBorders>
          </w:tcPr>
          <w:p w14:paraId="2337A91C" w14:textId="5A1BCA92" w:rsidR="00855032" w:rsidRPr="00CC2F90" w:rsidRDefault="00855032" w:rsidP="00CC2F90">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95F68C5" w14:textId="77777777" w:rsidR="00855032" w:rsidRPr="00E61222" w:rsidRDefault="00855032" w:rsidP="00855032">
            <w:pPr>
              <w:rPr>
                <w:rFonts w:ascii="Arial" w:hAnsi="Arial" w:cs="Arial"/>
              </w:rPr>
            </w:pPr>
          </w:p>
        </w:tc>
      </w:tr>
    </w:tbl>
    <w:p w14:paraId="462EFF42" w14:textId="77777777" w:rsidR="002760EB" w:rsidRDefault="002760EB">
      <w:pPr>
        <w:rPr>
          <w:rFonts w:ascii="Arial" w:hAnsi="Arial"/>
        </w:rPr>
      </w:pPr>
    </w:p>
    <w:p w14:paraId="18CAA966" w14:textId="77777777" w:rsidR="00CC2F90" w:rsidRPr="00E61222" w:rsidRDefault="00CC2F90">
      <w:pPr>
        <w:rPr>
          <w:rFonts w:ascii="Arial" w:hAnsi="Arial"/>
        </w:rPr>
      </w:pPr>
    </w:p>
    <w:p w14:paraId="1403525C" w14:textId="77777777" w:rsidR="001C0694" w:rsidRDefault="001C0694" w:rsidP="00761FA6">
      <w:pPr>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7"/>
        <w:gridCol w:w="4537"/>
        <w:gridCol w:w="425"/>
      </w:tblGrid>
      <w:tr w:rsidR="001C0694" w:rsidRPr="00E61222" w14:paraId="799BF08C" w14:textId="77777777">
        <w:trPr>
          <w:cantSplit/>
          <w:tblHeader/>
        </w:trPr>
        <w:tc>
          <w:tcPr>
            <w:tcW w:w="10208" w:type="dxa"/>
            <w:gridSpan w:val="4"/>
            <w:tcBorders>
              <w:top w:val="nil"/>
              <w:left w:val="nil"/>
              <w:right w:val="nil"/>
            </w:tcBorders>
          </w:tcPr>
          <w:p w14:paraId="5E7B3C8E" w14:textId="51508351" w:rsidR="001C0694" w:rsidRPr="00E61222" w:rsidRDefault="001C0694" w:rsidP="00CC78D9">
            <w:pPr>
              <w:pStyle w:val="Kopfzeile"/>
              <w:tabs>
                <w:tab w:val="clear" w:pos="4536"/>
                <w:tab w:val="clear" w:pos="9072"/>
              </w:tabs>
              <w:ind w:left="-74"/>
              <w:rPr>
                <w:rFonts w:ascii="Arial" w:hAnsi="Arial"/>
                <w:b/>
              </w:rPr>
            </w:pPr>
            <w:r w:rsidRPr="00E61222">
              <w:rPr>
                <w:rFonts w:ascii="Arial" w:hAnsi="Arial"/>
                <w:b/>
              </w:rPr>
              <w:lastRenderedPageBreak/>
              <w:t>Interdisziplinäre Zusammenarbeit</w:t>
            </w:r>
          </w:p>
          <w:p w14:paraId="38CF0913" w14:textId="77777777" w:rsidR="001C0694" w:rsidRPr="00E61222" w:rsidRDefault="001C0694" w:rsidP="00CC78D9">
            <w:pPr>
              <w:ind w:left="-74"/>
              <w:rPr>
                <w:rFonts w:ascii="Arial" w:hAnsi="Arial"/>
                <w:b/>
              </w:rPr>
            </w:pPr>
          </w:p>
        </w:tc>
      </w:tr>
      <w:tr w:rsidR="001C0694" w:rsidRPr="00E61222" w14:paraId="6C59CB54" w14:textId="77777777">
        <w:trPr>
          <w:tblHeader/>
        </w:trPr>
        <w:tc>
          <w:tcPr>
            <w:tcW w:w="709" w:type="dxa"/>
            <w:tcBorders>
              <w:top w:val="single" w:sz="4" w:space="0" w:color="auto"/>
              <w:left w:val="single" w:sz="4" w:space="0" w:color="auto"/>
            </w:tcBorders>
          </w:tcPr>
          <w:p w14:paraId="6E68121C" w14:textId="77777777" w:rsidR="001C0694" w:rsidRPr="00E61222" w:rsidRDefault="001C0694" w:rsidP="00F61EA7">
            <w:pPr>
              <w:pStyle w:val="Kopfzeile"/>
              <w:tabs>
                <w:tab w:val="clear" w:pos="4536"/>
                <w:tab w:val="clear" w:pos="9072"/>
              </w:tabs>
              <w:jc w:val="center"/>
              <w:rPr>
                <w:rFonts w:ascii="Arial" w:hAnsi="Arial" w:cs="Arial"/>
              </w:rPr>
            </w:pPr>
            <w:r w:rsidRPr="00E61222">
              <w:rPr>
                <w:rFonts w:ascii="Arial" w:hAnsi="Arial" w:cs="Arial"/>
              </w:rPr>
              <w:t>Kap.</w:t>
            </w:r>
          </w:p>
        </w:tc>
        <w:tc>
          <w:tcPr>
            <w:tcW w:w="4537" w:type="dxa"/>
            <w:tcBorders>
              <w:top w:val="single" w:sz="4" w:space="0" w:color="auto"/>
            </w:tcBorders>
          </w:tcPr>
          <w:p w14:paraId="298BA1B4" w14:textId="77777777" w:rsidR="001C0694" w:rsidRPr="00E61222" w:rsidRDefault="001C0694" w:rsidP="00F61EA7">
            <w:pPr>
              <w:jc w:val="center"/>
              <w:rPr>
                <w:rFonts w:ascii="Arial" w:hAnsi="Arial" w:cs="Arial"/>
              </w:rPr>
            </w:pPr>
            <w:r w:rsidRPr="00E61222">
              <w:rPr>
                <w:rFonts w:ascii="Arial" w:hAnsi="Arial" w:cs="Arial"/>
              </w:rPr>
              <w:t>Anforderungen</w:t>
            </w:r>
          </w:p>
        </w:tc>
        <w:tc>
          <w:tcPr>
            <w:tcW w:w="4537" w:type="dxa"/>
            <w:tcBorders>
              <w:top w:val="single" w:sz="4" w:space="0" w:color="auto"/>
            </w:tcBorders>
          </w:tcPr>
          <w:p w14:paraId="6CC72EA9" w14:textId="77777777" w:rsidR="001C0694" w:rsidRPr="00E61222" w:rsidRDefault="001C0694" w:rsidP="0075100A">
            <w:pPr>
              <w:jc w:val="center"/>
              <w:rPr>
                <w:rFonts w:ascii="Arial" w:hAnsi="Arial" w:cs="Arial"/>
              </w:rPr>
            </w:pPr>
            <w:r w:rsidRPr="00E61222">
              <w:rPr>
                <w:rFonts w:ascii="Arial" w:hAnsi="Arial" w:cs="Arial"/>
              </w:rPr>
              <w:t xml:space="preserve">Erläuterungen des </w:t>
            </w:r>
            <w:r w:rsidR="0075100A" w:rsidRPr="00E61222">
              <w:rPr>
                <w:rFonts w:ascii="Arial" w:hAnsi="Arial" w:cs="Arial"/>
              </w:rPr>
              <w:t>Kooperationspartners</w:t>
            </w:r>
          </w:p>
        </w:tc>
        <w:tc>
          <w:tcPr>
            <w:tcW w:w="425" w:type="dxa"/>
            <w:tcBorders>
              <w:top w:val="single" w:sz="4" w:space="0" w:color="auto"/>
            </w:tcBorders>
          </w:tcPr>
          <w:p w14:paraId="3055F30B" w14:textId="77777777" w:rsidR="001C0694" w:rsidRPr="00E61222" w:rsidRDefault="001C0694" w:rsidP="00F61EA7">
            <w:pPr>
              <w:jc w:val="center"/>
              <w:rPr>
                <w:rFonts w:ascii="Arial" w:hAnsi="Arial" w:cs="Arial"/>
                <w:b/>
              </w:rPr>
            </w:pPr>
          </w:p>
        </w:tc>
      </w:tr>
      <w:tr w:rsidR="001C0694" w:rsidRPr="00E61222" w14:paraId="4B229429" w14:textId="77777777">
        <w:tc>
          <w:tcPr>
            <w:tcW w:w="709" w:type="dxa"/>
          </w:tcPr>
          <w:p w14:paraId="4BDA49A7" w14:textId="48A5CF6E" w:rsidR="001C0694" w:rsidRPr="00CC2F90" w:rsidRDefault="007D08E2" w:rsidP="00CC2F90">
            <w:pPr>
              <w:rPr>
                <w:rFonts w:ascii="Arial" w:hAnsi="Arial"/>
              </w:rPr>
            </w:pPr>
            <w:r w:rsidRPr="00CC2F90">
              <w:rPr>
                <w:rFonts w:ascii="Arial" w:hAnsi="Arial"/>
              </w:rPr>
              <w:t>C3</w:t>
            </w:r>
          </w:p>
        </w:tc>
        <w:tc>
          <w:tcPr>
            <w:tcW w:w="4537" w:type="dxa"/>
          </w:tcPr>
          <w:p w14:paraId="10487A7D" w14:textId="77777777" w:rsidR="001C0694" w:rsidRPr="00CC2F90" w:rsidRDefault="001C0694" w:rsidP="00F61EA7">
            <w:pPr>
              <w:pStyle w:val="Kopfzeile"/>
              <w:tabs>
                <w:tab w:val="clear" w:pos="4536"/>
                <w:tab w:val="clear" w:pos="9072"/>
              </w:tabs>
              <w:rPr>
                <w:rFonts w:ascii="Arial" w:hAnsi="Arial"/>
              </w:rPr>
            </w:pPr>
            <w:r w:rsidRPr="00CC2F90">
              <w:rPr>
                <w:rFonts w:ascii="Arial" w:hAnsi="Arial"/>
              </w:rPr>
              <w:t>Varianten Tumorkonferenzen</w:t>
            </w:r>
          </w:p>
          <w:p w14:paraId="478FD9B0" w14:textId="77777777" w:rsidR="00D6319A" w:rsidRPr="00CC2F90" w:rsidRDefault="00D6319A" w:rsidP="001358BE">
            <w:pPr>
              <w:pStyle w:val="Kopfzeile"/>
              <w:tabs>
                <w:tab w:val="clear" w:pos="4536"/>
                <w:tab w:val="clear" w:pos="9072"/>
              </w:tabs>
              <w:jc w:val="both"/>
              <w:rPr>
                <w:rFonts w:ascii="Arial" w:hAnsi="Arial" w:cs="Arial"/>
              </w:rPr>
            </w:pPr>
          </w:p>
          <w:p w14:paraId="749F0B54" w14:textId="77777777" w:rsidR="001C0694" w:rsidRPr="00CC2F90" w:rsidRDefault="00FF16CD" w:rsidP="00B601BC">
            <w:pPr>
              <w:pStyle w:val="Kopfzeile"/>
              <w:tabs>
                <w:tab w:val="clear" w:pos="4536"/>
                <w:tab w:val="clear" w:pos="9072"/>
              </w:tabs>
              <w:jc w:val="both"/>
              <w:rPr>
                <w:rFonts w:ascii="Arial" w:hAnsi="Arial" w:cs="Arial"/>
              </w:rPr>
            </w:pPr>
            <w:r w:rsidRPr="00CC2F90">
              <w:rPr>
                <w:rFonts w:ascii="Arial" w:hAnsi="Arial" w:cs="Arial"/>
              </w:rPr>
              <w:t xml:space="preserve">Die Teilnahme an den </w:t>
            </w:r>
            <w:r w:rsidR="001358BE" w:rsidRPr="00CC2F90">
              <w:rPr>
                <w:rFonts w:ascii="Arial" w:hAnsi="Arial" w:cs="Arial"/>
              </w:rPr>
              <w:t>tumorspezifischen Konfe</w:t>
            </w:r>
            <w:r w:rsidR="00B601BC" w:rsidRPr="00CC2F90">
              <w:rPr>
                <w:rFonts w:ascii="Arial" w:hAnsi="Arial" w:cs="Arial"/>
              </w:rPr>
              <w:t xml:space="preserve">renzen ist unter A) </w:t>
            </w:r>
            <w:r w:rsidR="001358BE" w:rsidRPr="00CC2F90">
              <w:rPr>
                <w:rFonts w:ascii="Arial" w:hAnsi="Arial" w:cs="Arial"/>
              </w:rPr>
              <w:t xml:space="preserve">zu dokumentieren </w:t>
            </w:r>
          </w:p>
        </w:tc>
        <w:tc>
          <w:tcPr>
            <w:tcW w:w="4537" w:type="dxa"/>
          </w:tcPr>
          <w:p w14:paraId="14827FEB" w14:textId="77777777" w:rsidR="001C0694" w:rsidRPr="00E61222" w:rsidRDefault="001C0694" w:rsidP="00E61222">
            <w:pPr>
              <w:rPr>
                <w:rFonts w:ascii="Arial" w:hAnsi="Arial"/>
              </w:rPr>
            </w:pPr>
          </w:p>
        </w:tc>
        <w:tc>
          <w:tcPr>
            <w:tcW w:w="425" w:type="dxa"/>
          </w:tcPr>
          <w:p w14:paraId="6D720B26" w14:textId="77777777" w:rsidR="001C0694" w:rsidRPr="00E61222" w:rsidRDefault="001C0694" w:rsidP="00F61EA7">
            <w:pPr>
              <w:rPr>
                <w:rFonts w:ascii="Arial" w:hAnsi="Arial"/>
              </w:rPr>
            </w:pPr>
          </w:p>
        </w:tc>
      </w:tr>
    </w:tbl>
    <w:p w14:paraId="089ABD58" w14:textId="77777777" w:rsidR="001C0694" w:rsidRPr="00E61222" w:rsidRDefault="001C0694" w:rsidP="00761FA6">
      <w:pPr>
        <w:rPr>
          <w:rFonts w:ascii="Arial" w:hAnsi="Arial" w:cs="Arial"/>
        </w:rPr>
      </w:pPr>
    </w:p>
    <w:p w14:paraId="335E8148" w14:textId="77777777" w:rsidR="00802D88" w:rsidRPr="00E61222" w:rsidRDefault="00802D88" w:rsidP="001C0694">
      <w:pPr>
        <w:rPr>
          <w:rFonts w:ascii="Arial" w:hAnsi="Arial" w:cs="Arial"/>
        </w:rPr>
      </w:pPr>
    </w:p>
    <w:p w14:paraId="4B92765B" w14:textId="77777777" w:rsidR="001C0694" w:rsidRPr="00E61222" w:rsidRDefault="001C0694">
      <w:pPr>
        <w:rPr>
          <w:rFonts w:ascii="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7"/>
        <w:gridCol w:w="4537"/>
        <w:gridCol w:w="425"/>
      </w:tblGrid>
      <w:tr w:rsidR="00D00FB2" w:rsidRPr="00E61222" w14:paraId="36A97BCA" w14:textId="77777777">
        <w:trPr>
          <w:cantSplit/>
          <w:tblHeader/>
        </w:trPr>
        <w:tc>
          <w:tcPr>
            <w:tcW w:w="10208" w:type="dxa"/>
            <w:gridSpan w:val="4"/>
            <w:tcBorders>
              <w:top w:val="nil"/>
              <w:left w:val="nil"/>
              <w:bottom w:val="nil"/>
              <w:right w:val="nil"/>
            </w:tcBorders>
          </w:tcPr>
          <w:p w14:paraId="4CD35AAC" w14:textId="1B93CF4D" w:rsidR="00D00FB2" w:rsidRPr="00E61222" w:rsidRDefault="009E7F7E" w:rsidP="00CC78D9">
            <w:pPr>
              <w:pStyle w:val="Kopfzeile"/>
              <w:tabs>
                <w:tab w:val="clear" w:pos="4536"/>
                <w:tab w:val="clear" w:pos="9072"/>
              </w:tabs>
              <w:ind w:left="-74"/>
              <w:rPr>
                <w:rFonts w:ascii="Arial" w:hAnsi="Arial" w:cs="Arial"/>
                <w:b/>
              </w:rPr>
            </w:pPr>
            <w:r w:rsidRPr="00E61222">
              <w:rPr>
                <w:rFonts w:ascii="Arial" w:hAnsi="Arial"/>
                <w:b/>
              </w:rPr>
              <w:t>M</w:t>
            </w:r>
            <w:r w:rsidR="00E81D44" w:rsidRPr="00E61222">
              <w:rPr>
                <w:rFonts w:ascii="Arial" w:hAnsi="Arial"/>
                <w:b/>
              </w:rPr>
              <w:t>edikamentöse onkologische Therapie</w:t>
            </w:r>
            <w:r w:rsidR="00E81D44" w:rsidRPr="00E61222">
              <w:rPr>
                <w:rFonts w:ascii="Arial" w:hAnsi="Arial" w:cs="Arial"/>
                <w:b/>
              </w:rPr>
              <w:t xml:space="preserve"> </w:t>
            </w:r>
          </w:p>
          <w:p w14:paraId="634A5B9D" w14:textId="77777777" w:rsidR="00E81D44" w:rsidRPr="00E61222" w:rsidRDefault="00E81D44" w:rsidP="00CC78D9">
            <w:pPr>
              <w:pStyle w:val="Kopfzeile"/>
              <w:tabs>
                <w:tab w:val="clear" w:pos="4536"/>
                <w:tab w:val="clear" w:pos="9072"/>
              </w:tabs>
              <w:ind w:left="-74"/>
              <w:rPr>
                <w:rFonts w:ascii="Arial" w:hAnsi="Arial" w:cs="Arial"/>
                <w:b/>
              </w:rPr>
            </w:pPr>
          </w:p>
        </w:tc>
      </w:tr>
      <w:tr w:rsidR="00802D88" w:rsidRPr="00E61222" w14:paraId="48249581" w14:textId="77777777">
        <w:trPr>
          <w:tblHeader/>
        </w:trPr>
        <w:tc>
          <w:tcPr>
            <w:tcW w:w="709" w:type="dxa"/>
            <w:tcBorders>
              <w:top w:val="single" w:sz="4" w:space="0" w:color="auto"/>
              <w:left w:val="single" w:sz="4" w:space="0" w:color="auto"/>
            </w:tcBorders>
          </w:tcPr>
          <w:p w14:paraId="1EFEC17D" w14:textId="77777777" w:rsidR="00802D88" w:rsidRPr="00E61222" w:rsidRDefault="00802D88" w:rsidP="007C65A5">
            <w:pPr>
              <w:pStyle w:val="Kopfzeile"/>
              <w:tabs>
                <w:tab w:val="clear" w:pos="4536"/>
                <w:tab w:val="clear" w:pos="9072"/>
              </w:tabs>
              <w:jc w:val="center"/>
              <w:rPr>
                <w:rFonts w:ascii="Arial" w:hAnsi="Arial" w:cs="Arial"/>
              </w:rPr>
            </w:pPr>
            <w:r w:rsidRPr="00E61222">
              <w:rPr>
                <w:rFonts w:ascii="Arial" w:hAnsi="Arial" w:cs="Arial"/>
              </w:rPr>
              <w:t>Kap.</w:t>
            </w:r>
          </w:p>
        </w:tc>
        <w:tc>
          <w:tcPr>
            <w:tcW w:w="4537" w:type="dxa"/>
            <w:tcBorders>
              <w:top w:val="single" w:sz="4" w:space="0" w:color="auto"/>
            </w:tcBorders>
          </w:tcPr>
          <w:p w14:paraId="2E51885E" w14:textId="77777777" w:rsidR="00802D88" w:rsidRPr="00E61222" w:rsidRDefault="00802D88" w:rsidP="007C65A5">
            <w:pPr>
              <w:jc w:val="center"/>
              <w:rPr>
                <w:rFonts w:ascii="Arial" w:hAnsi="Arial" w:cs="Arial"/>
              </w:rPr>
            </w:pPr>
            <w:r w:rsidRPr="00E61222">
              <w:rPr>
                <w:rFonts w:ascii="Arial" w:hAnsi="Arial" w:cs="Arial"/>
              </w:rPr>
              <w:t>Anforderungen</w:t>
            </w:r>
          </w:p>
        </w:tc>
        <w:tc>
          <w:tcPr>
            <w:tcW w:w="4537" w:type="dxa"/>
            <w:tcBorders>
              <w:top w:val="single" w:sz="4" w:space="0" w:color="auto"/>
            </w:tcBorders>
          </w:tcPr>
          <w:p w14:paraId="08E93B38" w14:textId="77777777" w:rsidR="00802D88" w:rsidRPr="00E61222" w:rsidRDefault="00802D88" w:rsidP="007C65A5">
            <w:pPr>
              <w:jc w:val="center"/>
              <w:rPr>
                <w:rFonts w:ascii="Arial" w:hAnsi="Arial" w:cs="Arial"/>
              </w:rPr>
            </w:pPr>
            <w:r w:rsidRPr="00E61222">
              <w:rPr>
                <w:rFonts w:ascii="Arial" w:hAnsi="Arial" w:cs="Arial"/>
              </w:rPr>
              <w:t>Erläuterungen des Kooperationspartners</w:t>
            </w:r>
          </w:p>
        </w:tc>
        <w:tc>
          <w:tcPr>
            <w:tcW w:w="425" w:type="dxa"/>
            <w:tcBorders>
              <w:top w:val="single" w:sz="4" w:space="0" w:color="auto"/>
            </w:tcBorders>
          </w:tcPr>
          <w:p w14:paraId="7691883D" w14:textId="77777777" w:rsidR="00802D88" w:rsidRPr="00E61222" w:rsidRDefault="00802D88" w:rsidP="007C65A5">
            <w:pPr>
              <w:jc w:val="center"/>
              <w:rPr>
                <w:rFonts w:ascii="Arial" w:hAnsi="Arial" w:cs="Arial"/>
                <w:b/>
              </w:rPr>
            </w:pPr>
          </w:p>
        </w:tc>
      </w:tr>
      <w:tr w:rsidR="00E1528E" w:rsidRPr="00E61222" w14:paraId="4D296DE2" w14:textId="77777777">
        <w:tc>
          <w:tcPr>
            <w:tcW w:w="709" w:type="dxa"/>
            <w:shd w:val="clear" w:color="auto" w:fill="auto"/>
          </w:tcPr>
          <w:p w14:paraId="3E884DC1" w14:textId="77777777" w:rsidR="00E1528E" w:rsidRPr="00CC2F90" w:rsidDel="007D08E2" w:rsidRDefault="00EE38AF" w:rsidP="00EF0051">
            <w:pPr>
              <w:rPr>
                <w:rFonts w:ascii="Arial" w:hAnsi="Arial" w:cs="Arial"/>
              </w:rPr>
            </w:pPr>
            <w:r w:rsidRPr="00CC2F90">
              <w:rPr>
                <w:rFonts w:ascii="Arial" w:hAnsi="Arial" w:cs="Arial"/>
              </w:rPr>
              <w:t>C4</w:t>
            </w:r>
          </w:p>
        </w:tc>
        <w:tc>
          <w:tcPr>
            <w:tcW w:w="4537" w:type="dxa"/>
            <w:shd w:val="clear" w:color="auto" w:fill="auto"/>
          </w:tcPr>
          <w:p w14:paraId="205AEB28" w14:textId="015605EF" w:rsidR="00CC2F90" w:rsidRPr="00CC2F90" w:rsidRDefault="00CC2F90" w:rsidP="00CC2F90">
            <w:pPr>
              <w:autoSpaceDE w:val="0"/>
              <w:autoSpaceDN w:val="0"/>
              <w:adjustRightInd w:val="0"/>
              <w:rPr>
                <w:rFonts w:ascii="Arial" w:hAnsi="Arial" w:cs="Arial"/>
              </w:rPr>
            </w:pPr>
            <w:r w:rsidRPr="00CC2F90">
              <w:rPr>
                <w:rFonts w:ascii="Arial" w:hAnsi="Arial" w:cs="Arial"/>
              </w:rPr>
              <w:t>Leitung der spezialisierten Einheit für ambulante medikamentöse Tumortherapie.</w:t>
            </w:r>
          </w:p>
          <w:p w14:paraId="5AFC18E0" w14:textId="77777777" w:rsidR="00CC2F90" w:rsidRPr="00CC2F90" w:rsidRDefault="00CC2F90" w:rsidP="00CC2F90">
            <w:pPr>
              <w:autoSpaceDE w:val="0"/>
              <w:autoSpaceDN w:val="0"/>
              <w:adjustRightInd w:val="0"/>
              <w:rPr>
                <w:rFonts w:ascii="Arial" w:hAnsi="Arial" w:cs="Arial"/>
              </w:rPr>
            </w:pPr>
          </w:p>
          <w:p w14:paraId="14531DD2" w14:textId="45CF2D1F" w:rsidR="00CC2F90" w:rsidRPr="00CC2F90" w:rsidRDefault="00CC2F90" w:rsidP="00CC2F90">
            <w:pPr>
              <w:pStyle w:val="Kopfzeile"/>
              <w:tabs>
                <w:tab w:val="left" w:pos="1452"/>
              </w:tabs>
              <w:rPr>
                <w:rFonts w:ascii="Arial" w:hAnsi="Arial" w:cs="Arial"/>
              </w:rPr>
            </w:pPr>
            <w:r w:rsidRPr="00CC2F90">
              <w:rPr>
                <w:rFonts w:ascii="Arial" w:hAnsi="Arial" w:cs="Arial"/>
              </w:rPr>
              <w:t xml:space="preserve">Die ambulante Einheit ist auf Einheitlichkeit, Hauptamtlichkeit und Professionalität ausgerichtet. </w:t>
            </w:r>
          </w:p>
          <w:p w14:paraId="0E1BC16E" w14:textId="05F4F954" w:rsidR="00E1528E" w:rsidRPr="00CC2F90" w:rsidRDefault="00BD4C1B" w:rsidP="00CC2F90">
            <w:pPr>
              <w:autoSpaceDE w:val="0"/>
              <w:autoSpaceDN w:val="0"/>
              <w:adjustRightInd w:val="0"/>
              <w:rPr>
                <w:rFonts w:ascii="Arial" w:hAnsi="Arial" w:cs="Arial"/>
                <w:lang w:bidi="ar-SA"/>
              </w:rPr>
            </w:pPr>
            <w:r>
              <w:rPr>
                <w:rFonts w:ascii="Arial" w:hAnsi="Arial" w:cs="Arial"/>
              </w:rPr>
              <w:t>D</w:t>
            </w:r>
            <w:r w:rsidR="00D16E67">
              <w:rPr>
                <w:rFonts w:ascii="Arial" w:hAnsi="Arial" w:cs="Arial"/>
              </w:rPr>
              <w:t xml:space="preserve">ie </w:t>
            </w:r>
            <w:r>
              <w:rPr>
                <w:rFonts w:ascii="Arial" w:hAnsi="Arial" w:cs="Arial"/>
              </w:rPr>
              <w:t>Leit</w:t>
            </w:r>
            <w:r w:rsidR="00D16E67">
              <w:rPr>
                <w:rFonts w:ascii="Arial" w:hAnsi="Arial" w:cs="Arial"/>
              </w:rPr>
              <w:t xml:space="preserve">erin/ der Leiter </w:t>
            </w:r>
            <w:r w:rsidR="00CC2F90" w:rsidRPr="00CC2F90">
              <w:rPr>
                <w:rFonts w:ascii="Arial" w:hAnsi="Arial" w:cs="Arial"/>
              </w:rPr>
              <w:t xml:space="preserve">der Einheit und/ oder sein Vertreter ist Facharzt für Innere Medizin und Hämatologie und Onkologie und erfüllt die Anforderungen der kontinuierlichen medizinischen Weiterbildung/ Fortbildung in seinem Fachgebiet entsprechend der Anforderungen der Ärztekammern. </w:t>
            </w:r>
            <w:r w:rsidR="00D16E67">
              <w:rPr>
                <w:rFonts w:ascii="Arial" w:hAnsi="Arial" w:cs="Arial"/>
              </w:rPr>
              <w:t xml:space="preserve">Die Leiterin/ der Leiter </w:t>
            </w:r>
            <w:r w:rsidR="00CC2F90" w:rsidRPr="00CC2F90">
              <w:rPr>
                <w:rFonts w:ascii="Arial" w:hAnsi="Arial" w:cs="Arial"/>
              </w:rPr>
              <w:t>der Einheit für Systemtherapie soll eine breite klinische Erfahrung in Diagnose, Therapie, Nachsorge solider Tumoren und hämatologischer Systemerkrankungen einschließlich der Palliativmedizin besitzen. Er erfüllt die Voraussetzungen des § 40 AMG und der GCP-Verordnung zur Durchführung von Arzneimittelstudien einschließlich Zertifikat über eine GCP-Schulung</w:t>
            </w:r>
            <w:r w:rsidR="00864E0B" w:rsidRPr="00E80527">
              <w:rPr>
                <w:rFonts w:ascii="Arial" w:hAnsi="Arial" w:cs="Arial"/>
                <w:highlight w:val="yellow"/>
              </w:rPr>
              <w:t>.</w:t>
            </w:r>
            <w:r w:rsidR="00CC2F90" w:rsidRPr="00E80527">
              <w:rPr>
                <w:rFonts w:ascii="Arial" w:hAnsi="Arial" w:cs="Arial"/>
                <w:highlight w:val="yellow"/>
              </w:rPr>
              <w:t xml:space="preserve"> </w:t>
            </w:r>
            <w:r w:rsidR="00CC2F90" w:rsidRPr="00864E0B">
              <w:rPr>
                <w:rFonts w:ascii="Arial" w:hAnsi="Arial" w:cs="Arial"/>
                <w:strike/>
                <w:highlight w:val="yellow"/>
              </w:rPr>
              <w:t>und nimmt als verantwortlicher Prüfarzt regelmäßig an Qualitätssicherungsprotokollen in der Onkologie teil.</w:t>
            </w:r>
          </w:p>
        </w:tc>
        <w:tc>
          <w:tcPr>
            <w:tcW w:w="4537" w:type="dxa"/>
            <w:shd w:val="clear" w:color="auto" w:fill="auto"/>
          </w:tcPr>
          <w:p w14:paraId="604D8CCE" w14:textId="1C1FBD03" w:rsidR="00E1528E" w:rsidRPr="00565AEB" w:rsidRDefault="00E1528E" w:rsidP="00EF0051">
            <w:pPr>
              <w:pStyle w:val="Kopfzeile"/>
              <w:tabs>
                <w:tab w:val="left" w:pos="1452"/>
              </w:tabs>
              <w:rPr>
                <w:rFonts w:ascii="Arial" w:hAnsi="Arial" w:cs="Arial"/>
              </w:rPr>
            </w:pPr>
          </w:p>
        </w:tc>
        <w:tc>
          <w:tcPr>
            <w:tcW w:w="425" w:type="dxa"/>
            <w:shd w:val="clear" w:color="auto" w:fill="auto"/>
          </w:tcPr>
          <w:p w14:paraId="1A1FB32C" w14:textId="77777777" w:rsidR="00E1528E" w:rsidRPr="00E61222" w:rsidRDefault="00E1528E" w:rsidP="00EF0051">
            <w:pPr>
              <w:rPr>
                <w:rFonts w:ascii="Arial" w:hAnsi="Arial" w:cs="Arial"/>
              </w:rPr>
            </w:pPr>
          </w:p>
        </w:tc>
      </w:tr>
      <w:tr w:rsidR="00EF0051" w:rsidRPr="00E61222" w14:paraId="7E2CC66F" w14:textId="77777777">
        <w:tc>
          <w:tcPr>
            <w:tcW w:w="709" w:type="dxa"/>
            <w:shd w:val="clear" w:color="auto" w:fill="auto"/>
          </w:tcPr>
          <w:p w14:paraId="49695B35" w14:textId="1A2B8E07" w:rsidR="00EF0051" w:rsidRPr="00CC2F90" w:rsidRDefault="00EF0051" w:rsidP="00EF0051">
            <w:pPr>
              <w:rPr>
                <w:rFonts w:ascii="Arial" w:hAnsi="Arial" w:cs="Arial"/>
              </w:rPr>
            </w:pPr>
            <w:r w:rsidRPr="00CC2F90">
              <w:rPr>
                <w:rFonts w:ascii="Arial" w:hAnsi="Arial" w:cs="Arial"/>
              </w:rPr>
              <w:t>C</w:t>
            </w:r>
            <w:r w:rsidR="00EE38AF" w:rsidRPr="00CC2F90">
              <w:rPr>
                <w:rFonts w:ascii="Arial" w:hAnsi="Arial" w:cs="Arial"/>
              </w:rPr>
              <w:t>5</w:t>
            </w:r>
          </w:p>
        </w:tc>
        <w:tc>
          <w:tcPr>
            <w:tcW w:w="4537" w:type="dxa"/>
            <w:shd w:val="clear" w:color="auto" w:fill="auto"/>
          </w:tcPr>
          <w:p w14:paraId="516B3F1D" w14:textId="77777777" w:rsidR="00CC2F90" w:rsidRPr="00CC2F90" w:rsidRDefault="00CC2F90" w:rsidP="00CC2F90">
            <w:pPr>
              <w:autoSpaceDE w:val="0"/>
              <w:autoSpaceDN w:val="0"/>
              <w:adjustRightInd w:val="0"/>
              <w:rPr>
                <w:rFonts w:ascii="Arial" w:hAnsi="Arial" w:cs="Arial"/>
                <w:lang w:bidi="ar-SA"/>
              </w:rPr>
            </w:pPr>
            <w:r w:rsidRPr="00CC2F90">
              <w:rPr>
                <w:rFonts w:ascii="Arial" w:hAnsi="Arial" w:cs="Arial"/>
                <w:lang w:bidi="ar-SA"/>
              </w:rPr>
              <w:t>Durchführung der medikamentösen onkologischen Therapie (z.B. Chemotherapie, AK-Therapie, Hormontherapie, zelluläre Therapie)</w:t>
            </w:r>
          </w:p>
          <w:p w14:paraId="1A612530" w14:textId="77777777" w:rsidR="00CC2F90" w:rsidRPr="00CC2F90" w:rsidRDefault="00CC2F90" w:rsidP="00CC2F90">
            <w:pPr>
              <w:autoSpaceDE w:val="0"/>
              <w:autoSpaceDN w:val="0"/>
              <w:adjustRightInd w:val="0"/>
              <w:rPr>
                <w:rFonts w:ascii="Arial" w:hAnsi="Arial" w:cs="Arial"/>
                <w:lang w:bidi="ar-SA"/>
              </w:rPr>
            </w:pPr>
          </w:p>
          <w:p w14:paraId="1BDC5A43" w14:textId="77777777" w:rsidR="00CC2F90" w:rsidRPr="00CC2F90" w:rsidRDefault="00CC2F90" w:rsidP="00CC2F90">
            <w:pPr>
              <w:autoSpaceDE w:val="0"/>
              <w:autoSpaceDN w:val="0"/>
              <w:adjustRightInd w:val="0"/>
              <w:rPr>
                <w:rFonts w:ascii="Arial" w:hAnsi="Arial" w:cs="Arial"/>
                <w:lang w:bidi="ar-SA"/>
              </w:rPr>
            </w:pPr>
            <w:r w:rsidRPr="00CC2F90">
              <w:rPr>
                <w:rFonts w:ascii="Arial" w:hAnsi="Arial" w:cs="Arial"/>
                <w:lang w:bidi="ar-SA"/>
              </w:rPr>
              <w:t xml:space="preserve">Facharzt für </w:t>
            </w:r>
          </w:p>
          <w:p w14:paraId="6F7F7C2D" w14:textId="1C762CB5" w:rsidR="00CC2F90" w:rsidRPr="00CC2F90" w:rsidRDefault="00CC2F90"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 xml:space="preserve">Innere Medizin und </w:t>
            </w:r>
            <w:r w:rsidR="007606B4">
              <w:rPr>
                <w:rFonts w:ascii="Arial" w:hAnsi="Arial" w:cs="Arial"/>
              </w:rPr>
              <w:t>Hämatologie und Onkologie</w:t>
            </w:r>
          </w:p>
          <w:p w14:paraId="08CBC143" w14:textId="77777777" w:rsidR="00CC2F90" w:rsidRPr="00CC2F90" w:rsidRDefault="00CC2F90" w:rsidP="00CC2F90">
            <w:pPr>
              <w:autoSpaceDE w:val="0"/>
              <w:autoSpaceDN w:val="0"/>
              <w:adjustRightInd w:val="0"/>
              <w:rPr>
                <w:rFonts w:ascii="Arial" w:hAnsi="Arial" w:cs="Arial"/>
                <w:lang w:bidi="ar-SA"/>
              </w:rPr>
            </w:pPr>
          </w:p>
          <w:p w14:paraId="0BC1E502" w14:textId="77777777" w:rsidR="00CC2F90" w:rsidRPr="00CC2F90" w:rsidRDefault="00CC2F90" w:rsidP="00CC2F90">
            <w:pPr>
              <w:autoSpaceDE w:val="0"/>
              <w:autoSpaceDN w:val="0"/>
              <w:adjustRightInd w:val="0"/>
              <w:rPr>
                <w:rFonts w:ascii="Arial" w:hAnsi="Arial" w:cs="Arial"/>
                <w:lang w:bidi="ar-SA"/>
              </w:rPr>
            </w:pPr>
          </w:p>
          <w:p w14:paraId="65317D17" w14:textId="77777777" w:rsidR="00CC2F90" w:rsidRPr="00CC2F90" w:rsidRDefault="00CC2F90" w:rsidP="00CC2F90">
            <w:pPr>
              <w:pStyle w:val="Kopfzeile"/>
              <w:tabs>
                <w:tab w:val="left" w:pos="1452"/>
              </w:tabs>
              <w:rPr>
                <w:rFonts w:ascii="Arial" w:hAnsi="Arial" w:cs="Arial"/>
              </w:rPr>
            </w:pPr>
            <w:r w:rsidRPr="00CC2F90">
              <w:rPr>
                <w:rFonts w:ascii="Arial" w:hAnsi="Arial" w:cs="Arial"/>
              </w:rPr>
              <w:t>Die Praxis erfüllt die personellen und strukturellen Voraussetzungen für die Teilnahme an der Onkologievereinbarung der KBV.</w:t>
            </w:r>
          </w:p>
          <w:p w14:paraId="3698CE5F" w14:textId="13F46EC0" w:rsidR="00CC2F90" w:rsidRPr="00CC2F90" w:rsidRDefault="00CC2F90" w:rsidP="00CC2F90">
            <w:pPr>
              <w:pStyle w:val="Kopfzeile"/>
              <w:tabs>
                <w:tab w:val="left" w:pos="1452"/>
              </w:tabs>
              <w:rPr>
                <w:rFonts w:ascii="Arial" w:hAnsi="Arial" w:cs="Arial"/>
              </w:rPr>
            </w:pPr>
            <w:r w:rsidRPr="00CC2F90">
              <w:rPr>
                <w:rFonts w:ascii="Arial" w:hAnsi="Arial" w:cs="Arial"/>
                <w:lang w:bidi="ar-SA"/>
              </w:rPr>
              <w:t>Der hier benannte Facharzt/ Fachärzte müssen die medikamentöse onkologische Therapie überwachen.</w:t>
            </w:r>
          </w:p>
          <w:p w14:paraId="17555F7C" w14:textId="1F31E562" w:rsidR="00EF0051" w:rsidRPr="00CC2F90" w:rsidRDefault="00CC2F90" w:rsidP="00CC2F90">
            <w:pPr>
              <w:pStyle w:val="Kopfzeile"/>
              <w:tabs>
                <w:tab w:val="left" w:pos="1452"/>
              </w:tabs>
              <w:rPr>
                <w:rFonts w:ascii="Arial" w:hAnsi="Arial" w:cs="Arial"/>
              </w:rPr>
            </w:pPr>
            <w:r w:rsidRPr="00CC2F90">
              <w:rPr>
                <w:rFonts w:ascii="Arial" w:hAnsi="Arial" w:cs="Arial"/>
              </w:rPr>
              <w:t>Das Delegieren von Zuständigkeiten an Ärzte ohne die oben genannte Qualifikation ist nicht möglich.</w:t>
            </w:r>
          </w:p>
        </w:tc>
        <w:tc>
          <w:tcPr>
            <w:tcW w:w="4537" w:type="dxa"/>
            <w:shd w:val="clear" w:color="auto" w:fill="auto"/>
          </w:tcPr>
          <w:p w14:paraId="47F21D39" w14:textId="05656694" w:rsidR="00E1528E" w:rsidRPr="00E61222" w:rsidRDefault="00E1528E" w:rsidP="00E1528E">
            <w:pPr>
              <w:rPr>
                <w:rFonts w:ascii="Arial" w:hAnsi="Arial" w:cs="Arial"/>
                <w:lang w:bidi="ar-SA"/>
              </w:rPr>
            </w:pPr>
          </w:p>
        </w:tc>
        <w:tc>
          <w:tcPr>
            <w:tcW w:w="425" w:type="dxa"/>
            <w:shd w:val="clear" w:color="auto" w:fill="auto"/>
          </w:tcPr>
          <w:p w14:paraId="2E57ED06" w14:textId="77777777" w:rsidR="00EF0051" w:rsidRPr="00E61222" w:rsidRDefault="00EF0051" w:rsidP="00EF0051">
            <w:pPr>
              <w:rPr>
                <w:rFonts w:ascii="Arial" w:hAnsi="Arial" w:cs="Arial"/>
              </w:rPr>
            </w:pPr>
          </w:p>
        </w:tc>
      </w:tr>
      <w:tr w:rsidR="00EF0051" w:rsidRPr="009F5410" w14:paraId="78D78B93" w14:textId="77777777">
        <w:tc>
          <w:tcPr>
            <w:tcW w:w="709" w:type="dxa"/>
            <w:shd w:val="clear" w:color="auto" w:fill="FFFFFF"/>
          </w:tcPr>
          <w:p w14:paraId="16C58690" w14:textId="718779E3" w:rsidR="00EF0051" w:rsidRPr="00CC2F90" w:rsidRDefault="00EF0051" w:rsidP="00EF0051">
            <w:pPr>
              <w:rPr>
                <w:rFonts w:ascii="Arial" w:hAnsi="Arial" w:cs="Arial"/>
              </w:rPr>
            </w:pPr>
            <w:r w:rsidRPr="00CC2F90">
              <w:rPr>
                <w:rFonts w:ascii="Arial" w:hAnsi="Arial" w:cs="Arial"/>
              </w:rPr>
              <w:t>C</w:t>
            </w:r>
            <w:r w:rsidR="00EE38AF" w:rsidRPr="00CC2F90">
              <w:rPr>
                <w:rFonts w:ascii="Arial" w:hAnsi="Arial" w:cs="Arial"/>
              </w:rPr>
              <w:t>6</w:t>
            </w:r>
          </w:p>
        </w:tc>
        <w:tc>
          <w:tcPr>
            <w:tcW w:w="4537" w:type="dxa"/>
            <w:shd w:val="clear" w:color="auto" w:fill="FFFFFF"/>
          </w:tcPr>
          <w:p w14:paraId="7C35F25D" w14:textId="77777777" w:rsidR="00CC2F90" w:rsidRPr="00CC2F90" w:rsidRDefault="00CC2F90" w:rsidP="00CC2F90">
            <w:pPr>
              <w:rPr>
                <w:rFonts w:ascii="Arial" w:hAnsi="Arial" w:cs="Arial"/>
              </w:rPr>
            </w:pPr>
            <w:r w:rsidRPr="00CC2F90">
              <w:rPr>
                <w:rFonts w:ascii="Arial" w:hAnsi="Arial" w:cs="Arial"/>
              </w:rPr>
              <w:t>Pflegefachkraft/ MFA</w:t>
            </w:r>
          </w:p>
          <w:p w14:paraId="3C9FDF9C" w14:textId="77777777" w:rsidR="00CC2F90" w:rsidRPr="00CC2F90" w:rsidRDefault="00CC2F90" w:rsidP="00CC2F90">
            <w:pPr>
              <w:rPr>
                <w:rFonts w:ascii="Arial" w:hAnsi="Arial" w:cs="Arial"/>
              </w:rPr>
            </w:pPr>
            <w:r w:rsidRPr="00CC2F90">
              <w:rPr>
                <w:rFonts w:ascii="Arial" w:hAnsi="Arial" w:cs="Arial"/>
              </w:rPr>
              <w:t>Voraussetzungen für die Pflegefachkraft, die eine Chemotherapie verantwortlich appliziert:</w:t>
            </w:r>
          </w:p>
          <w:p w14:paraId="5C522708" w14:textId="77777777" w:rsidR="00CC2F90" w:rsidRPr="00CC2F90" w:rsidRDefault="00CC2F90"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mind. 1 Jahr Berufserfahrung in der Onkologie</w:t>
            </w:r>
          </w:p>
          <w:p w14:paraId="56B0430F" w14:textId="77777777" w:rsidR="00CC2F90" w:rsidRPr="00CC2F90" w:rsidRDefault="00CC2F90"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lastRenderedPageBreak/>
              <w:t>50 Chemotherapieapplikationen/ Jahr sind nachzuweisen (Bei der Erstzertifizierung Schätzung möglich, in den Folgejahren muss ein Nachweis im Audit erfolgen)</w:t>
            </w:r>
          </w:p>
          <w:p w14:paraId="43097888" w14:textId="77777777" w:rsidR="00CC2F90" w:rsidRPr="00CC2F90" w:rsidRDefault="00CC2F90"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 xml:space="preserve">Nachweis einer Schulung nach den Empfehlungen der KOK (Handlungsempfehlung der KOK, Applikation von Zytostatika durch Pflegefachkräfte) </w:t>
            </w:r>
          </w:p>
          <w:p w14:paraId="5D61CA54" w14:textId="77777777" w:rsidR="00CC2F90" w:rsidRPr="00CC2F90" w:rsidRDefault="00CC2F90"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Aktive Einbindung in die Umsetzung der Anforderungen an die Notfallbehandlung und Therapie von Begleit- und Folgeerkrankungen</w:t>
            </w:r>
          </w:p>
          <w:p w14:paraId="0B9BD8F4" w14:textId="17597B45" w:rsidR="00CC2F90" w:rsidRPr="00CC2F90" w:rsidRDefault="00CC2F90"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Die pflegerische Beratung und/ oder Edukation der Pat. ist dokumentiert nachzuweisen.</w:t>
            </w:r>
          </w:p>
          <w:p w14:paraId="780D47CD" w14:textId="51682AF6" w:rsidR="00EF0051" w:rsidRPr="00CC2F90" w:rsidRDefault="00CC2F90" w:rsidP="00E56719">
            <w:pPr>
              <w:pStyle w:val="Kopfzeile"/>
              <w:numPr>
                <w:ilvl w:val="0"/>
                <w:numId w:val="15"/>
              </w:numPr>
              <w:tabs>
                <w:tab w:val="clear" w:pos="4536"/>
                <w:tab w:val="clear" w:pos="9072"/>
              </w:tabs>
              <w:ind w:left="427" w:hanging="283"/>
              <w:rPr>
                <w:rFonts w:ascii="Arial" w:hAnsi="Arial" w:cs="Arial"/>
                <w:shd w:val="clear" w:color="auto" w:fill="FFFF99"/>
              </w:rPr>
            </w:pPr>
            <w:r w:rsidRPr="00CC2F90">
              <w:rPr>
                <w:rFonts w:ascii="Arial" w:hAnsi="Arial" w:cs="Arial"/>
              </w:rPr>
              <w:t xml:space="preserve">Nachweis einer Befähigung für die Chemotherapeutika Applikation durch den </w:t>
            </w:r>
            <w:r w:rsidRPr="007606B4">
              <w:rPr>
                <w:rFonts w:ascii="Arial" w:hAnsi="Arial" w:cs="Arial"/>
              </w:rPr>
              <w:t>unter C</w:t>
            </w:r>
            <w:r w:rsidR="007606B4" w:rsidRPr="007606B4">
              <w:rPr>
                <w:rFonts w:ascii="Arial" w:hAnsi="Arial" w:cs="Arial"/>
              </w:rPr>
              <w:t>5</w:t>
            </w:r>
            <w:r w:rsidRPr="007606B4">
              <w:rPr>
                <w:rFonts w:ascii="Arial" w:hAnsi="Arial" w:cs="Arial"/>
              </w:rPr>
              <w:t xml:space="preserve"> benannten</w:t>
            </w:r>
            <w:r w:rsidRPr="00CC2F90">
              <w:rPr>
                <w:rFonts w:ascii="Arial" w:hAnsi="Arial" w:cs="Arial"/>
              </w:rPr>
              <w:t xml:space="preserve"> Facharzt.</w:t>
            </w:r>
            <w:r w:rsidRPr="00CC2F90">
              <w:rPr>
                <w:rFonts w:ascii="Arial" w:hAnsi="Arial" w:cs="Arial"/>
              </w:rPr>
              <w:br/>
              <w:t xml:space="preserve">Für die Befähigung wird der Nachweis von </w:t>
            </w:r>
            <w:r w:rsidRPr="007606B4">
              <w:rPr>
                <w:rFonts w:ascii="Arial" w:hAnsi="Arial" w:cs="Arial"/>
              </w:rPr>
              <w:t>jährlichen Schulungen u.a. mit den Inhalten von C12 und C13 gefordert</w:t>
            </w:r>
            <w:r w:rsidRPr="00CC2F90">
              <w:rPr>
                <w:rFonts w:ascii="Arial" w:hAnsi="Arial" w:cs="Arial"/>
              </w:rPr>
              <w:t>.</w:t>
            </w:r>
          </w:p>
        </w:tc>
        <w:tc>
          <w:tcPr>
            <w:tcW w:w="4537" w:type="dxa"/>
          </w:tcPr>
          <w:p w14:paraId="36F27D09" w14:textId="6464290B" w:rsidR="00EF0051" w:rsidRPr="00CC2F90" w:rsidRDefault="00EF0051" w:rsidP="00CC2F90">
            <w:pPr>
              <w:rPr>
                <w:rFonts w:ascii="Arial" w:hAnsi="Arial" w:cs="Arial"/>
                <w:lang w:bidi="ar-SA"/>
              </w:rPr>
            </w:pPr>
          </w:p>
        </w:tc>
        <w:tc>
          <w:tcPr>
            <w:tcW w:w="425" w:type="dxa"/>
          </w:tcPr>
          <w:p w14:paraId="0FB39E96" w14:textId="77777777" w:rsidR="00EF0051" w:rsidRPr="009F5410" w:rsidRDefault="00EF0051" w:rsidP="00EF0051">
            <w:pPr>
              <w:rPr>
                <w:rFonts w:ascii="Arial" w:hAnsi="Arial" w:cs="Arial"/>
              </w:rPr>
            </w:pPr>
          </w:p>
        </w:tc>
      </w:tr>
      <w:tr w:rsidR="00EF0051" w:rsidRPr="009F5410" w14:paraId="4F91075F" w14:textId="77777777">
        <w:tc>
          <w:tcPr>
            <w:tcW w:w="709" w:type="dxa"/>
            <w:tcBorders>
              <w:top w:val="single" w:sz="4" w:space="0" w:color="auto"/>
              <w:left w:val="single" w:sz="4" w:space="0" w:color="auto"/>
            </w:tcBorders>
          </w:tcPr>
          <w:p w14:paraId="00127141" w14:textId="69373E73" w:rsidR="00EF0051" w:rsidRPr="00CC2F90" w:rsidRDefault="00EE38AF" w:rsidP="00EF0051">
            <w:pPr>
              <w:pStyle w:val="Kopfzeile"/>
              <w:tabs>
                <w:tab w:val="clear" w:pos="4536"/>
                <w:tab w:val="clear" w:pos="9072"/>
              </w:tabs>
              <w:rPr>
                <w:rFonts w:ascii="Arial" w:hAnsi="Arial" w:cs="Arial"/>
              </w:rPr>
            </w:pPr>
            <w:r w:rsidRPr="00CC2F90">
              <w:rPr>
                <w:rFonts w:ascii="Arial" w:hAnsi="Arial" w:cs="Arial"/>
              </w:rPr>
              <w:t>C7</w:t>
            </w:r>
          </w:p>
        </w:tc>
        <w:tc>
          <w:tcPr>
            <w:tcW w:w="4537" w:type="dxa"/>
            <w:tcBorders>
              <w:top w:val="single" w:sz="4" w:space="0" w:color="auto"/>
            </w:tcBorders>
            <w:shd w:val="clear" w:color="auto" w:fill="auto"/>
          </w:tcPr>
          <w:p w14:paraId="566F462D" w14:textId="77777777" w:rsidR="00CC2F90" w:rsidRPr="00CC2F90" w:rsidRDefault="00CC2F90" w:rsidP="00CC2F90">
            <w:pPr>
              <w:rPr>
                <w:rFonts w:ascii="Arial" w:hAnsi="Arial" w:cs="Arial"/>
              </w:rPr>
            </w:pPr>
            <w:r w:rsidRPr="00CC2F90">
              <w:rPr>
                <w:rFonts w:ascii="Arial" w:hAnsi="Arial" w:cs="Arial"/>
              </w:rPr>
              <w:t>Bereitschaft/ Erreichbarkeit</w:t>
            </w:r>
          </w:p>
          <w:p w14:paraId="4207887A" w14:textId="31E7B2C9" w:rsidR="00EF0051" w:rsidRPr="00CC2F90" w:rsidRDefault="00CC2F90" w:rsidP="00CC2F90">
            <w:pPr>
              <w:pStyle w:val="Kopfzeile"/>
              <w:tabs>
                <w:tab w:val="left" w:pos="1452"/>
              </w:tabs>
              <w:rPr>
                <w:rFonts w:ascii="Arial" w:hAnsi="Arial" w:cs="Arial"/>
              </w:rPr>
            </w:pPr>
            <w:r w:rsidRPr="00CC2F90">
              <w:rPr>
                <w:rFonts w:ascii="Arial" w:hAnsi="Arial" w:cs="Arial"/>
              </w:rPr>
              <w:t>Eine qualifizierte ärztliche Betreuung ist kontinuierlich gewährleistet. Diese beinhaltet Präsenz von Ärzten mit der Facharztgruppe Hämatologie und Onkologie während der Regelarbeitszeit in der Ambulanz/ Praxis, sowie eine 24-Stunden-Erreichbarkeit außerhalb der Dienstzeiten einschließlich der Wochenenden und Feiertage für die behandelten Pa</w:t>
            </w:r>
            <w:r w:rsidR="00DE0179">
              <w:rPr>
                <w:rFonts w:ascii="Arial" w:hAnsi="Arial" w:cs="Arial"/>
              </w:rPr>
              <w:t>t.</w:t>
            </w:r>
            <w:r w:rsidRPr="00CC2F90">
              <w:rPr>
                <w:rFonts w:ascii="Arial" w:hAnsi="Arial" w:cs="Arial"/>
              </w:rPr>
              <w:t xml:space="preserve"> und eine häusliche Betreuung in Kooperation mit den weiterbehandelnden Ärzten.</w:t>
            </w:r>
          </w:p>
        </w:tc>
        <w:tc>
          <w:tcPr>
            <w:tcW w:w="4537" w:type="dxa"/>
            <w:tcBorders>
              <w:top w:val="single" w:sz="4" w:space="0" w:color="auto"/>
            </w:tcBorders>
          </w:tcPr>
          <w:p w14:paraId="3B2EE101" w14:textId="5F7D6923" w:rsidR="00EF0051" w:rsidRPr="00CC2F90" w:rsidRDefault="00EF0051" w:rsidP="00EE38AF">
            <w:pPr>
              <w:rPr>
                <w:rFonts w:ascii="Arial" w:hAnsi="Arial" w:cs="Arial"/>
              </w:rPr>
            </w:pPr>
          </w:p>
        </w:tc>
        <w:tc>
          <w:tcPr>
            <w:tcW w:w="425" w:type="dxa"/>
            <w:tcBorders>
              <w:top w:val="single" w:sz="4" w:space="0" w:color="auto"/>
            </w:tcBorders>
          </w:tcPr>
          <w:p w14:paraId="107ABC28" w14:textId="77777777" w:rsidR="00EF0051" w:rsidRPr="009F5410" w:rsidRDefault="00EF0051" w:rsidP="00EF0051">
            <w:pPr>
              <w:jc w:val="center"/>
              <w:rPr>
                <w:rFonts w:ascii="Arial" w:hAnsi="Arial" w:cs="Arial"/>
                <w:b/>
              </w:rPr>
            </w:pPr>
          </w:p>
        </w:tc>
      </w:tr>
      <w:tr w:rsidR="00EF0051" w:rsidRPr="009F5410" w14:paraId="18DF10F6" w14:textId="77777777">
        <w:tc>
          <w:tcPr>
            <w:tcW w:w="709" w:type="dxa"/>
            <w:tcBorders>
              <w:top w:val="single" w:sz="4" w:space="0" w:color="auto"/>
              <w:left w:val="single" w:sz="4" w:space="0" w:color="auto"/>
              <w:bottom w:val="single" w:sz="4" w:space="0" w:color="auto"/>
              <w:right w:val="single" w:sz="4" w:space="0" w:color="auto"/>
            </w:tcBorders>
          </w:tcPr>
          <w:p w14:paraId="09D4B43C" w14:textId="0763C0B6" w:rsidR="00EF0051" w:rsidRPr="00CC2F90" w:rsidRDefault="00EE38AF" w:rsidP="00EF0051">
            <w:pPr>
              <w:rPr>
                <w:rFonts w:ascii="Arial" w:hAnsi="Arial" w:cs="Arial"/>
              </w:rPr>
            </w:pPr>
            <w:r w:rsidRPr="00CC2F90">
              <w:rPr>
                <w:rFonts w:ascii="Arial" w:hAnsi="Arial" w:cs="Arial"/>
              </w:rPr>
              <w:t>C8</w:t>
            </w:r>
          </w:p>
        </w:tc>
        <w:tc>
          <w:tcPr>
            <w:tcW w:w="4537" w:type="dxa"/>
            <w:tcBorders>
              <w:top w:val="single" w:sz="4" w:space="0" w:color="auto"/>
              <w:left w:val="single" w:sz="4" w:space="0" w:color="auto"/>
              <w:bottom w:val="single" w:sz="4" w:space="0" w:color="auto"/>
              <w:right w:val="single" w:sz="4" w:space="0" w:color="auto"/>
            </w:tcBorders>
          </w:tcPr>
          <w:p w14:paraId="40132AC7" w14:textId="77777777" w:rsidR="00EF0051" w:rsidRPr="00CC2F90" w:rsidRDefault="00EF0051" w:rsidP="00EF0051">
            <w:pPr>
              <w:pStyle w:val="Einrckung"/>
              <w:ind w:left="0"/>
              <w:jc w:val="left"/>
              <w:rPr>
                <w:rFonts w:cs="Arial"/>
                <w:sz w:val="20"/>
              </w:rPr>
            </w:pPr>
            <w:r w:rsidRPr="00CC2F90">
              <w:rPr>
                <w:rFonts w:cs="Arial"/>
                <w:sz w:val="20"/>
              </w:rPr>
              <w:t xml:space="preserve">Räumlichkeiten medikamentöse onkologische Therapie </w:t>
            </w:r>
          </w:p>
          <w:p w14:paraId="3A5CEAFC" w14:textId="77777777" w:rsidR="00EF0051" w:rsidRPr="00CC2F90" w:rsidRDefault="00EF0051"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Mindestens 4 Behandlungsplätze für die intravenöse Tumortherapie und Bluttransfusionen in einem separaten Raum.</w:t>
            </w:r>
          </w:p>
          <w:p w14:paraId="19AFA575" w14:textId="659E2736" w:rsidR="00EF0051" w:rsidRPr="00CC2F90" w:rsidRDefault="00EF0051" w:rsidP="00E56719">
            <w:pPr>
              <w:pStyle w:val="Kopfzeile"/>
              <w:numPr>
                <w:ilvl w:val="0"/>
                <w:numId w:val="15"/>
              </w:numPr>
              <w:tabs>
                <w:tab w:val="clear" w:pos="4536"/>
                <w:tab w:val="clear" w:pos="9072"/>
              </w:tabs>
              <w:ind w:left="427" w:hanging="283"/>
              <w:rPr>
                <w:rFonts w:ascii="Arial" w:hAnsi="Arial" w:cs="Arial"/>
              </w:rPr>
            </w:pPr>
            <w:r w:rsidRPr="00CC2F90">
              <w:rPr>
                <w:rFonts w:ascii="Arial" w:hAnsi="Arial" w:cs="Arial"/>
              </w:rPr>
              <w:t>Angemessenes Raumangebot, Tageslicht und Abtrennungsmöglichkeiten für schwerstkranke Pat</w:t>
            </w:r>
            <w:r w:rsidR="00DE0179">
              <w:rPr>
                <w:rFonts w:ascii="Arial" w:hAnsi="Arial" w:cs="Arial"/>
              </w:rPr>
              <w:t>.</w:t>
            </w:r>
            <w:r w:rsidRPr="00CC2F90">
              <w:rPr>
                <w:rFonts w:ascii="Arial" w:hAnsi="Arial" w:cs="Arial"/>
              </w:rPr>
              <w:t xml:space="preserve"> </w:t>
            </w:r>
          </w:p>
        </w:tc>
        <w:tc>
          <w:tcPr>
            <w:tcW w:w="4537" w:type="dxa"/>
            <w:tcBorders>
              <w:top w:val="single" w:sz="4" w:space="0" w:color="auto"/>
              <w:left w:val="single" w:sz="4" w:space="0" w:color="auto"/>
              <w:bottom w:val="single" w:sz="4" w:space="0" w:color="auto"/>
              <w:right w:val="single" w:sz="4" w:space="0" w:color="auto"/>
            </w:tcBorders>
          </w:tcPr>
          <w:p w14:paraId="026B402A" w14:textId="341A505B" w:rsidR="00EF0051" w:rsidRPr="00CC2F90" w:rsidRDefault="00EF0051" w:rsidP="008B150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78949BF" w14:textId="77777777" w:rsidR="00EF0051" w:rsidRPr="009F5410" w:rsidRDefault="00EF0051" w:rsidP="00EF0051">
            <w:pPr>
              <w:rPr>
                <w:rFonts w:ascii="Arial" w:hAnsi="Arial" w:cs="Arial"/>
              </w:rPr>
            </w:pPr>
          </w:p>
        </w:tc>
      </w:tr>
      <w:tr w:rsidR="00EF0051" w:rsidRPr="009F5410" w14:paraId="1CA3571A" w14:textId="77777777">
        <w:tc>
          <w:tcPr>
            <w:tcW w:w="709" w:type="dxa"/>
            <w:tcBorders>
              <w:top w:val="single" w:sz="4" w:space="0" w:color="auto"/>
              <w:left w:val="single" w:sz="4" w:space="0" w:color="auto"/>
              <w:bottom w:val="single" w:sz="4" w:space="0" w:color="auto"/>
              <w:right w:val="single" w:sz="4" w:space="0" w:color="auto"/>
            </w:tcBorders>
          </w:tcPr>
          <w:p w14:paraId="409A7F6A" w14:textId="7996E1F9" w:rsidR="00EF0051" w:rsidRPr="007606B4" w:rsidRDefault="00CC2F90" w:rsidP="00EF0051">
            <w:pPr>
              <w:rPr>
                <w:rFonts w:ascii="Arial" w:hAnsi="Arial" w:cs="Arial"/>
              </w:rPr>
            </w:pPr>
            <w:r w:rsidRPr="007606B4">
              <w:rPr>
                <w:rFonts w:ascii="Arial" w:hAnsi="Arial" w:cs="Arial"/>
              </w:rPr>
              <w:t>C9</w:t>
            </w:r>
          </w:p>
        </w:tc>
        <w:tc>
          <w:tcPr>
            <w:tcW w:w="4537" w:type="dxa"/>
            <w:tcBorders>
              <w:top w:val="single" w:sz="4" w:space="0" w:color="auto"/>
              <w:left w:val="single" w:sz="4" w:space="0" w:color="auto"/>
              <w:bottom w:val="single" w:sz="4" w:space="0" w:color="auto"/>
              <w:right w:val="single" w:sz="4" w:space="0" w:color="auto"/>
            </w:tcBorders>
          </w:tcPr>
          <w:p w14:paraId="0216DB61" w14:textId="77777777" w:rsidR="00EF0051" w:rsidRPr="007606B4" w:rsidRDefault="00EF0051" w:rsidP="00EF0051">
            <w:pPr>
              <w:pStyle w:val="Einrckung"/>
              <w:ind w:left="0"/>
              <w:jc w:val="left"/>
              <w:rPr>
                <w:rFonts w:cs="Arial"/>
                <w:sz w:val="20"/>
              </w:rPr>
            </w:pPr>
            <w:r w:rsidRPr="007606B4">
              <w:rPr>
                <w:rFonts w:cs="Arial"/>
                <w:sz w:val="20"/>
              </w:rPr>
              <w:t>Basisdiagnostik Labor</w:t>
            </w:r>
          </w:p>
          <w:p w14:paraId="41EAD1DC" w14:textId="2C680BDD" w:rsidR="00EF0051" w:rsidRPr="007606B4" w:rsidRDefault="00EF0051" w:rsidP="00EF0051">
            <w:pPr>
              <w:pStyle w:val="Einrckung"/>
              <w:ind w:left="0"/>
              <w:jc w:val="left"/>
              <w:rPr>
                <w:rFonts w:cs="Arial"/>
                <w:sz w:val="20"/>
              </w:rPr>
            </w:pPr>
            <w:r w:rsidRPr="007606B4">
              <w:rPr>
                <w:rFonts w:cs="Arial"/>
                <w:sz w:val="20"/>
              </w:rPr>
              <w:t>Basisdiagnostik einschließlich Notfalllabor während der Dienstzeiten muss möglich sein. Sofern extern, Nachweis über Kooperationsvertrag.</w:t>
            </w:r>
          </w:p>
        </w:tc>
        <w:tc>
          <w:tcPr>
            <w:tcW w:w="4537" w:type="dxa"/>
            <w:tcBorders>
              <w:top w:val="single" w:sz="4" w:space="0" w:color="auto"/>
              <w:left w:val="single" w:sz="4" w:space="0" w:color="auto"/>
              <w:bottom w:val="single" w:sz="4" w:space="0" w:color="auto"/>
              <w:right w:val="single" w:sz="4" w:space="0" w:color="auto"/>
            </w:tcBorders>
          </w:tcPr>
          <w:p w14:paraId="6881B28C" w14:textId="77777777" w:rsidR="00EF0051" w:rsidRPr="00CC2F90" w:rsidRDefault="00EF0051" w:rsidP="00EF0051">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52AB9C98" w14:textId="77777777" w:rsidR="00EF0051" w:rsidRPr="009F5410" w:rsidRDefault="00EF0051" w:rsidP="00EF0051">
            <w:pPr>
              <w:rPr>
                <w:rFonts w:ascii="Arial" w:hAnsi="Arial" w:cs="Arial"/>
              </w:rPr>
            </w:pPr>
          </w:p>
        </w:tc>
      </w:tr>
      <w:tr w:rsidR="00EF0051" w:rsidRPr="009F5410" w14:paraId="100C3348" w14:textId="77777777">
        <w:tc>
          <w:tcPr>
            <w:tcW w:w="709" w:type="dxa"/>
            <w:tcBorders>
              <w:top w:val="single" w:sz="4" w:space="0" w:color="auto"/>
              <w:left w:val="single" w:sz="4" w:space="0" w:color="auto"/>
              <w:bottom w:val="single" w:sz="4" w:space="0" w:color="auto"/>
              <w:right w:val="single" w:sz="4" w:space="0" w:color="auto"/>
            </w:tcBorders>
          </w:tcPr>
          <w:p w14:paraId="415138CB" w14:textId="19149FA2" w:rsidR="00EF0051" w:rsidRPr="007606B4" w:rsidRDefault="007606B4" w:rsidP="00EF0051">
            <w:pPr>
              <w:rPr>
                <w:rFonts w:ascii="Arial" w:hAnsi="Arial" w:cs="Arial"/>
              </w:rPr>
            </w:pPr>
            <w:r w:rsidRPr="007606B4">
              <w:rPr>
                <w:rFonts w:ascii="Arial" w:hAnsi="Arial" w:cs="Arial"/>
              </w:rPr>
              <w:t>C10</w:t>
            </w:r>
          </w:p>
        </w:tc>
        <w:tc>
          <w:tcPr>
            <w:tcW w:w="4537" w:type="dxa"/>
            <w:tcBorders>
              <w:top w:val="single" w:sz="4" w:space="0" w:color="auto"/>
              <w:left w:val="single" w:sz="4" w:space="0" w:color="auto"/>
              <w:bottom w:val="single" w:sz="4" w:space="0" w:color="auto"/>
              <w:right w:val="single" w:sz="4" w:space="0" w:color="auto"/>
            </w:tcBorders>
          </w:tcPr>
          <w:p w14:paraId="63FC8E00" w14:textId="77777777" w:rsidR="00EF0051" w:rsidRPr="007606B4" w:rsidRDefault="00EF0051" w:rsidP="00EF0051">
            <w:pPr>
              <w:pStyle w:val="Einrckung"/>
              <w:ind w:left="0"/>
              <w:jc w:val="left"/>
              <w:rPr>
                <w:rFonts w:cs="Arial"/>
                <w:sz w:val="20"/>
              </w:rPr>
            </w:pPr>
            <w:r w:rsidRPr="007606B4">
              <w:rPr>
                <w:rFonts w:cs="Arial"/>
                <w:sz w:val="20"/>
              </w:rPr>
              <w:t>Basisdiagnostik Bildgebung</w:t>
            </w:r>
          </w:p>
          <w:p w14:paraId="6AE07010" w14:textId="6A72D942" w:rsidR="00EF0051" w:rsidRPr="007606B4" w:rsidRDefault="00EF0051" w:rsidP="00EF0051">
            <w:pPr>
              <w:pStyle w:val="Einrckung"/>
              <w:ind w:left="0"/>
              <w:jc w:val="left"/>
              <w:rPr>
                <w:rFonts w:cs="Arial"/>
                <w:sz w:val="20"/>
              </w:rPr>
            </w:pPr>
            <w:r w:rsidRPr="007606B4">
              <w:rPr>
                <w:rFonts w:cs="Arial"/>
                <w:sz w:val="20"/>
              </w:rPr>
              <w:t>Kooperation für sonographische und radiologische Notfall- und Routinediagnostik. Nachweis über einen Kooperationsvertrag.</w:t>
            </w:r>
          </w:p>
        </w:tc>
        <w:tc>
          <w:tcPr>
            <w:tcW w:w="4537" w:type="dxa"/>
            <w:tcBorders>
              <w:top w:val="single" w:sz="4" w:space="0" w:color="auto"/>
              <w:left w:val="single" w:sz="4" w:space="0" w:color="auto"/>
              <w:bottom w:val="single" w:sz="4" w:space="0" w:color="auto"/>
              <w:right w:val="single" w:sz="4" w:space="0" w:color="auto"/>
            </w:tcBorders>
          </w:tcPr>
          <w:p w14:paraId="3F37FC64" w14:textId="77777777" w:rsidR="00EF0051" w:rsidRPr="00CC2F90" w:rsidRDefault="00EF0051" w:rsidP="00EF0051">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1DA556D" w14:textId="77777777" w:rsidR="00EF0051" w:rsidRPr="009F5410" w:rsidRDefault="00EF0051" w:rsidP="00EF0051">
            <w:pPr>
              <w:rPr>
                <w:rFonts w:ascii="Arial" w:hAnsi="Arial" w:cs="Arial"/>
              </w:rPr>
            </w:pPr>
          </w:p>
        </w:tc>
      </w:tr>
      <w:tr w:rsidR="00EF0051" w:rsidRPr="009F5410" w14:paraId="63792FD6" w14:textId="77777777">
        <w:tc>
          <w:tcPr>
            <w:tcW w:w="709" w:type="dxa"/>
            <w:tcBorders>
              <w:top w:val="single" w:sz="4" w:space="0" w:color="auto"/>
              <w:left w:val="single" w:sz="4" w:space="0" w:color="auto"/>
              <w:bottom w:val="single" w:sz="4" w:space="0" w:color="auto"/>
              <w:right w:val="single" w:sz="4" w:space="0" w:color="auto"/>
            </w:tcBorders>
          </w:tcPr>
          <w:p w14:paraId="3F180E39" w14:textId="41512780" w:rsidR="00EF0051" w:rsidRPr="007606B4" w:rsidRDefault="008B150F" w:rsidP="00EF0051">
            <w:pPr>
              <w:rPr>
                <w:rFonts w:ascii="Arial" w:hAnsi="Arial" w:cs="Arial"/>
              </w:rPr>
            </w:pPr>
            <w:r w:rsidRPr="007606B4">
              <w:rPr>
                <w:rFonts w:ascii="Arial" w:hAnsi="Arial" w:cs="Arial"/>
              </w:rPr>
              <w:t>C11</w:t>
            </w:r>
          </w:p>
        </w:tc>
        <w:tc>
          <w:tcPr>
            <w:tcW w:w="4537" w:type="dxa"/>
            <w:tcBorders>
              <w:top w:val="single" w:sz="4" w:space="0" w:color="auto"/>
              <w:left w:val="single" w:sz="4" w:space="0" w:color="auto"/>
              <w:bottom w:val="single" w:sz="4" w:space="0" w:color="auto"/>
              <w:right w:val="single" w:sz="4" w:space="0" w:color="auto"/>
            </w:tcBorders>
          </w:tcPr>
          <w:p w14:paraId="18E67BF9" w14:textId="1D47896B" w:rsidR="00EF0051" w:rsidRPr="007606B4" w:rsidRDefault="00EF0051" w:rsidP="00EF0051">
            <w:pPr>
              <w:pStyle w:val="Einrckung"/>
              <w:ind w:left="0"/>
              <w:jc w:val="left"/>
              <w:rPr>
                <w:rFonts w:cs="Arial"/>
                <w:sz w:val="20"/>
              </w:rPr>
            </w:pPr>
            <w:r w:rsidRPr="007606B4">
              <w:rPr>
                <w:rFonts w:cs="Arial"/>
                <w:sz w:val="20"/>
              </w:rPr>
              <w:t>Behandlungsplan/</w:t>
            </w:r>
            <w:r w:rsidR="007606B4" w:rsidRPr="007606B4">
              <w:rPr>
                <w:rFonts w:cs="Arial"/>
                <w:sz w:val="20"/>
              </w:rPr>
              <w:t xml:space="preserve"> </w:t>
            </w:r>
            <w:r w:rsidRPr="007606B4">
              <w:rPr>
                <w:rFonts w:cs="Arial"/>
                <w:sz w:val="20"/>
              </w:rPr>
              <w:t>Tumorkonferenzprotokoll</w:t>
            </w:r>
          </w:p>
          <w:p w14:paraId="5D2EBC13" w14:textId="77777777" w:rsidR="00EF0051" w:rsidRPr="007606B4" w:rsidRDefault="00EF0051" w:rsidP="00E56719">
            <w:pPr>
              <w:pStyle w:val="Kopfzeile"/>
              <w:numPr>
                <w:ilvl w:val="0"/>
                <w:numId w:val="15"/>
              </w:numPr>
              <w:tabs>
                <w:tab w:val="clear" w:pos="4536"/>
                <w:tab w:val="clear" w:pos="9072"/>
              </w:tabs>
              <w:ind w:left="427" w:hanging="283"/>
              <w:rPr>
                <w:rFonts w:ascii="Arial" w:hAnsi="Arial" w:cs="Arial"/>
              </w:rPr>
            </w:pPr>
            <w:r w:rsidRPr="007606B4">
              <w:rPr>
                <w:rFonts w:ascii="Arial" w:hAnsi="Arial" w:cs="Arial"/>
              </w:rPr>
              <w:t xml:space="preserve">Grundsätzlich sind Behandlungspläne bzw. Empfehlungen der Tumorkonferenz bindend und stellen die Behandlungsgrundlage dar. Gründe für eventuelle Abweichungen von den Beschlüssen der Tumorkonferenz müssen dokumentiert werden. </w:t>
            </w:r>
          </w:p>
          <w:p w14:paraId="64F1FCB7" w14:textId="4CF98F99" w:rsidR="00EF0051" w:rsidRPr="007606B4" w:rsidRDefault="00EF0051" w:rsidP="00E56719">
            <w:pPr>
              <w:pStyle w:val="Kopfzeile"/>
              <w:numPr>
                <w:ilvl w:val="0"/>
                <w:numId w:val="15"/>
              </w:numPr>
              <w:tabs>
                <w:tab w:val="clear" w:pos="4536"/>
                <w:tab w:val="clear" w:pos="9072"/>
              </w:tabs>
              <w:ind w:left="427" w:hanging="283"/>
              <w:rPr>
                <w:rFonts w:ascii="Arial" w:hAnsi="Arial" w:cs="Arial"/>
                <w:lang w:bidi="ar-SA"/>
              </w:rPr>
            </w:pPr>
            <w:r w:rsidRPr="007606B4">
              <w:rPr>
                <w:rFonts w:ascii="Arial" w:hAnsi="Arial" w:cs="Arial"/>
              </w:rPr>
              <w:t>Behandlungsplan/</w:t>
            </w:r>
            <w:r w:rsidR="007606B4">
              <w:rPr>
                <w:rFonts w:ascii="Arial" w:hAnsi="Arial" w:cs="Arial"/>
              </w:rPr>
              <w:t xml:space="preserve"> </w:t>
            </w:r>
            <w:r w:rsidRPr="007606B4">
              <w:rPr>
                <w:rFonts w:ascii="Arial" w:hAnsi="Arial" w:cs="Arial"/>
              </w:rPr>
              <w:t>Tumorkonferenzprotokoll muss in der pat</w:t>
            </w:r>
            <w:r w:rsidR="003F55BD">
              <w:rPr>
                <w:rFonts w:ascii="Arial" w:hAnsi="Arial" w:cs="Arial"/>
              </w:rPr>
              <w:t>.</w:t>
            </w:r>
            <w:r w:rsidRPr="007606B4">
              <w:rPr>
                <w:rFonts w:ascii="Arial" w:hAnsi="Arial" w:cs="Arial"/>
              </w:rPr>
              <w:t>bezogenen Dokumentation vorhanden sein.</w:t>
            </w:r>
          </w:p>
        </w:tc>
        <w:tc>
          <w:tcPr>
            <w:tcW w:w="4537" w:type="dxa"/>
            <w:tcBorders>
              <w:top w:val="single" w:sz="4" w:space="0" w:color="auto"/>
              <w:left w:val="single" w:sz="4" w:space="0" w:color="auto"/>
              <w:bottom w:val="single" w:sz="4" w:space="0" w:color="auto"/>
              <w:right w:val="single" w:sz="4" w:space="0" w:color="auto"/>
            </w:tcBorders>
          </w:tcPr>
          <w:p w14:paraId="3278F430" w14:textId="77777777" w:rsidR="00EF0051" w:rsidRPr="009F5410" w:rsidRDefault="00EF0051" w:rsidP="00EF0051">
            <w:pPr>
              <w:rPr>
                <w:rFonts w:ascii="Arial" w:hAnsi="Arial" w:cs="Arial"/>
                <w:lang w:bidi="ar-SA"/>
              </w:rPr>
            </w:pPr>
          </w:p>
        </w:tc>
        <w:tc>
          <w:tcPr>
            <w:tcW w:w="425" w:type="dxa"/>
            <w:tcBorders>
              <w:top w:val="single" w:sz="4" w:space="0" w:color="auto"/>
              <w:left w:val="single" w:sz="4" w:space="0" w:color="auto"/>
              <w:bottom w:val="single" w:sz="4" w:space="0" w:color="auto"/>
              <w:right w:val="single" w:sz="4" w:space="0" w:color="auto"/>
            </w:tcBorders>
          </w:tcPr>
          <w:p w14:paraId="653CAB01" w14:textId="77777777" w:rsidR="00EF0051" w:rsidRPr="009F5410" w:rsidRDefault="00EF0051" w:rsidP="00EF0051">
            <w:pPr>
              <w:rPr>
                <w:rFonts w:ascii="Arial" w:hAnsi="Arial" w:cs="Arial"/>
              </w:rPr>
            </w:pPr>
          </w:p>
        </w:tc>
      </w:tr>
      <w:tr w:rsidR="00EF0051" w:rsidRPr="009F5410" w14:paraId="7D43B80E" w14:textId="77777777">
        <w:tc>
          <w:tcPr>
            <w:tcW w:w="709" w:type="dxa"/>
          </w:tcPr>
          <w:p w14:paraId="3B2D02DA" w14:textId="515D426B" w:rsidR="00EF0051" w:rsidRPr="008B150F" w:rsidRDefault="008B150F" w:rsidP="00EF0051">
            <w:pPr>
              <w:rPr>
                <w:rFonts w:ascii="Arial" w:hAnsi="Arial" w:cs="Arial"/>
                <w:highlight w:val="yellow"/>
              </w:rPr>
            </w:pPr>
            <w:r w:rsidRPr="007606B4">
              <w:rPr>
                <w:rFonts w:ascii="Arial" w:hAnsi="Arial" w:cs="Arial"/>
              </w:rPr>
              <w:lastRenderedPageBreak/>
              <w:t>C12</w:t>
            </w:r>
          </w:p>
        </w:tc>
        <w:tc>
          <w:tcPr>
            <w:tcW w:w="4537" w:type="dxa"/>
          </w:tcPr>
          <w:p w14:paraId="10828FE5" w14:textId="77777777" w:rsidR="007606B4" w:rsidRPr="008B0808" w:rsidRDefault="007606B4" w:rsidP="00E56719">
            <w:pPr>
              <w:pStyle w:val="Listenabsatz"/>
              <w:numPr>
                <w:ilvl w:val="0"/>
                <w:numId w:val="12"/>
              </w:numPr>
              <w:rPr>
                <w:rFonts w:ascii="Arial" w:hAnsi="Arial" w:cs="Arial"/>
              </w:rPr>
            </w:pPr>
            <w:r w:rsidRPr="008B0808">
              <w:rPr>
                <w:rFonts w:ascii="Arial" w:hAnsi="Arial" w:cs="Arial"/>
              </w:rPr>
              <w:t>Einheitliche standardisierte Schemata für systemische Therapien</w:t>
            </w:r>
          </w:p>
          <w:p w14:paraId="7BD710C4" w14:textId="77777777" w:rsidR="007606B4" w:rsidRPr="008B0808" w:rsidRDefault="007606B4" w:rsidP="00E56719">
            <w:pPr>
              <w:pStyle w:val="Kopfzeile"/>
              <w:numPr>
                <w:ilvl w:val="0"/>
                <w:numId w:val="17"/>
              </w:numPr>
              <w:tabs>
                <w:tab w:val="clear" w:pos="4536"/>
                <w:tab w:val="clear" w:pos="9072"/>
              </w:tabs>
              <w:ind w:left="427" w:hanging="283"/>
              <w:rPr>
                <w:rFonts w:ascii="Arial" w:hAnsi="Arial" w:cs="Arial"/>
              </w:rPr>
            </w:pPr>
            <w:r w:rsidRPr="008B0808">
              <w:rPr>
                <w:rFonts w:ascii="Arial" w:hAnsi="Arial" w:cs="Arial"/>
              </w:rPr>
              <w:t>Die Erstellung/ Änderung bestehender Therapieschemata hat durch eine geregelte Freigabe zu erfolgen.</w:t>
            </w:r>
          </w:p>
          <w:p w14:paraId="04AB2179" w14:textId="77777777" w:rsidR="007606B4" w:rsidRPr="008B0808" w:rsidRDefault="007606B4" w:rsidP="00E56719">
            <w:pPr>
              <w:pStyle w:val="Kopfzeile"/>
              <w:numPr>
                <w:ilvl w:val="0"/>
                <w:numId w:val="17"/>
              </w:numPr>
              <w:tabs>
                <w:tab w:val="clear" w:pos="4536"/>
                <w:tab w:val="clear" w:pos="9072"/>
              </w:tabs>
              <w:ind w:left="427" w:hanging="283"/>
              <w:rPr>
                <w:rFonts w:ascii="Arial" w:hAnsi="Arial" w:cs="Arial"/>
              </w:rPr>
            </w:pPr>
            <w:r w:rsidRPr="008B0808">
              <w:rPr>
                <w:rFonts w:ascii="Arial" w:hAnsi="Arial" w:cs="Arial"/>
              </w:rPr>
              <w:t>In die Therapiepläne sind die LL-entsprechenden Antiemetika aufzunehmen.</w:t>
            </w:r>
            <w:r w:rsidRPr="008B0808">
              <w:rPr>
                <w:rFonts w:ascii="Arial" w:hAnsi="Arial" w:cs="Arial"/>
              </w:rPr>
              <w:br/>
              <w:t xml:space="preserve">Im speziellen bei hoch-emetogenen/ moderat-emetogenen Therapien soll die leitliniengerechte antiemetische Prophylaxe und Therapie in den Therapieplan aufgenommen werden: </w:t>
            </w:r>
            <w:hyperlink r:id="rId8" w:history="1">
              <w:r w:rsidRPr="008B0808">
                <w:rPr>
                  <w:rStyle w:val="Hyperlink"/>
                  <w:rFonts w:ascii="Arial" w:hAnsi="Arial" w:cs="Arial"/>
                </w:rPr>
                <w:t>http://www.leitlinienprogramm-onkologie.de/leitlinien/supportive-therapie/</w:t>
              </w:r>
            </w:hyperlink>
            <w:r w:rsidRPr="008B0808">
              <w:rPr>
                <w:rFonts w:ascii="Arial" w:hAnsi="Arial" w:cs="Arial"/>
              </w:rPr>
              <w:t>, Tab. 33</w:t>
            </w:r>
          </w:p>
          <w:p w14:paraId="342FD295" w14:textId="77777777" w:rsidR="007606B4" w:rsidRPr="008B0808" w:rsidRDefault="007606B4" w:rsidP="00E56719">
            <w:pPr>
              <w:pStyle w:val="Kopfzeile"/>
              <w:numPr>
                <w:ilvl w:val="0"/>
                <w:numId w:val="16"/>
              </w:numPr>
              <w:tabs>
                <w:tab w:val="clear" w:pos="4536"/>
                <w:tab w:val="clear" w:pos="9072"/>
              </w:tabs>
              <w:ind w:left="427" w:hanging="283"/>
              <w:rPr>
                <w:rFonts w:ascii="Arial" w:hAnsi="Arial" w:cs="Arial"/>
              </w:rPr>
            </w:pPr>
            <w:r w:rsidRPr="008B0808">
              <w:rPr>
                <w:rFonts w:ascii="Arial" w:hAnsi="Arial" w:cs="Arial"/>
              </w:rPr>
              <w:t>Vor Freigabe oder Änderung der Therapieschemata kann die Expertise der Apotheker eingeholt werden.</w:t>
            </w:r>
          </w:p>
          <w:p w14:paraId="29AE7DBD"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Die Therapieschemata sind vor unbeabsichtigter Veränderung zu schützen.</w:t>
            </w:r>
          </w:p>
          <w:p w14:paraId="261A8CCF"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Die Therapieschemata sind zwischen den ambulanten und stationären Einheiten vergleichbar.</w:t>
            </w:r>
          </w:p>
          <w:p w14:paraId="6398B02C" w14:textId="77777777" w:rsidR="007606B4" w:rsidRDefault="007606B4" w:rsidP="007606B4">
            <w:pPr>
              <w:pStyle w:val="Kopfzeile"/>
              <w:tabs>
                <w:tab w:val="clear" w:pos="4536"/>
                <w:tab w:val="clear" w:pos="9072"/>
              </w:tabs>
              <w:rPr>
                <w:rFonts w:ascii="Arial" w:hAnsi="Arial" w:cs="Arial"/>
                <w:highlight w:val="cyan"/>
              </w:rPr>
            </w:pPr>
          </w:p>
          <w:p w14:paraId="73AB730E" w14:textId="77777777" w:rsidR="007606B4" w:rsidRPr="008B0808" w:rsidRDefault="007606B4" w:rsidP="00E56719">
            <w:pPr>
              <w:pStyle w:val="Listenabsatz"/>
              <w:numPr>
                <w:ilvl w:val="0"/>
                <w:numId w:val="12"/>
              </w:numPr>
              <w:rPr>
                <w:rFonts w:ascii="Arial" w:hAnsi="Arial" w:cs="Arial"/>
              </w:rPr>
            </w:pPr>
            <w:r w:rsidRPr="008B0808">
              <w:rPr>
                <w:rFonts w:ascii="Arial" w:hAnsi="Arial" w:cs="Arial"/>
              </w:rPr>
              <w:t>Individueller Therapieplan</w:t>
            </w:r>
          </w:p>
          <w:p w14:paraId="1369CF95" w14:textId="77777777" w:rsidR="007606B4" w:rsidRPr="008B0808" w:rsidRDefault="007606B4" w:rsidP="00E56719">
            <w:pPr>
              <w:pStyle w:val="Kopfzeile"/>
              <w:numPr>
                <w:ilvl w:val="0"/>
                <w:numId w:val="16"/>
              </w:numPr>
              <w:tabs>
                <w:tab w:val="clear" w:pos="4536"/>
                <w:tab w:val="clear" w:pos="9072"/>
              </w:tabs>
              <w:ind w:left="427" w:hanging="283"/>
              <w:rPr>
                <w:rFonts w:ascii="Arial" w:hAnsi="Arial" w:cs="Arial"/>
              </w:rPr>
            </w:pPr>
            <w:r w:rsidRPr="008B0808">
              <w:rPr>
                <w:rFonts w:ascii="Arial" w:hAnsi="Arial" w:cs="Arial"/>
              </w:rPr>
              <w:t>Jede Planung einer systemischen Therapie hat nach einem Therapieschema zu erfolgen.</w:t>
            </w:r>
          </w:p>
          <w:p w14:paraId="5D4D4565" w14:textId="77777777" w:rsidR="007606B4" w:rsidRPr="008B0808" w:rsidRDefault="007606B4" w:rsidP="00E56719">
            <w:pPr>
              <w:pStyle w:val="Kopfzeile"/>
              <w:numPr>
                <w:ilvl w:val="0"/>
                <w:numId w:val="16"/>
              </w:numPr>
              <w:tabs>
                <w:tab w:val="clear" w:pos="4536"/>
                <w:tab w:val="clear" w:pos="9072"/>
              </w:tabs>
              <w:ind w:left="427" w:hanging="283"/>
              <w:rPr>
                <w:rFonts w:ascii="Arial" w:hAnsi="Arial" w:cs="Arial"/>
              </w:rPr>
            </w:pPr>
            <w:r w:rsidRPr="008B0808">
              <w:rPr>
                <w:rFonts w:ascii="Arial" w:hAnsi="Arial" w:cs="Arial"/>
              </w:rPr>
              <w:t xml:space="preserve">Die Therapieplanung ist zu überprüfen und freizugeben. </w:t>
            </w:r>
          </w:p>
          <w:p w14:paraId="786C0B5B" w14:textId="77777777" w:rsidR="007606B4" w:rsidRPr="008B0808" w:rsidRDefault="007606B4" w:rsidP="007606B4">
            <w:pPr>
              <w:pStyle w:val="Kopfzeile"/>
              <w:tabs>
                <w:tab w:val="clear" w:pos="4536"/>
                <w:tab w:val="clear" w:pos="9072"/>
              </w:tabs>
              <w:rPr>
                <w:rFonts w:ascii="Arial" w:hAnsi="Arial" w:cs="Arial"/>
              </w:rPr>
            </w:pPr>
          </w:p>
          <w:p w14:paraId="63FC8FD4" w14:textId="77777777" w:rsidR="007606B4" w:rsidRPr="008B0808" w:rsidRDefault="007606B4" w:rsidP="00E56719">
            <w:pPr>
              <w:pStyle w:val="Listenabsatz"/>
              <w:numPr>
                <w:ilvl w:val="0"/>
                <w:numId w:val="12"/>
              </w:numPr>
              <w:rPr>
                <w:rFonts w:ascii="Arial" w:hAnsi="Arial" w:cs="Arial"/>
              </w:rPr>
            </w:pPr>
            <w:r w:rsidRPr="008B0808">
              <w:rPr>
                <w:rFonts w:ascii="Arial" w:hAnsi="Arial" w:cs="Arial"/>
              </w:rPr>
              <w:t>Freigabe/ Gabe der Therapie</w:t>
            </w:r>
          </w:p>
          <w:p w14:paraId="23FC1F7F" w14:textId="1E14FC54" w:rsidR="00EF0051" w:rsidRPr="009F5410" w:rsidRDefault="007606B4" w:rsidP="00E56719">
            <w:pPr>
              <w:pStyle w:val="Kopfzeile"/>
              <w:numPr>
                <w:ilvl w:val="0"/>
                <w:numId w:val="16"/>
              </w:numPr>
              <w:tabs>
                <w:tab w:val="clear" w:pos="4536"/>
                <w:tab w:val="clear" w:pos="9072"/>
              </w:tabs>
              <w:ind w:left="427" w:hanging="283"/>
              <w:rPr>
                <w:rFonts w:ascii="Arial" w:hAnsi="Arial" w:cs="Arial"/>
              </w:rPr>
            </w:pPr>
            <w:r w:rsidRPr="008B0808">
              <w:rPr>
                <w:rFonts w:ascii="Arial" w:hAnsi="Arial" w:cs="Arial"/>
              </w:rPr>
              <w:t>Die Therapie ist am Applikationstag zu überprüfen, für den Pat</w:t>
            </w:r>
            <w:r w:rsidR="00B46F2E">
              <w:rPr>
                <w:rFonts w:ascii="Arial" w:hAnsi="Arial" w:cs="Arial"/>
              </w:rPr>
              <w:t>.</w:t>
            </w:r>
            <w:r w:rsidRPr="008B0808">
              <w:rPr>
                <w:rFonts w:ascii="Arial" w:hAnsi="Arial" w:cs="Arial"/>
              </w:rPr>
              <w:t xml:space="preserve"> freizugeben und die Gabe inkl. Uhrzeit zu dokumentieren.</w:t>
            </w:r>
          </w:p>
        </w:tc>
        <w:tc>
          <w:tcPr>
            <w:tcW w:w="4537" w:type="dxa"/>
          </w:tcPr>
          <w:p w14:paraId="74E98B79" w14:textId="43E55E3E" w:rsidR="008B150F" w:rsidRPr="007606B4" w:rsidRDefault="008B150F" w:rsidP="007606B4">
            <w:pPr>
              <w:rPr>
                <w:rFonts w:ascii="Arial" w:hAnsi="Arial" w:cs="Arial"/>
                <w:lang w:bidi="ar-SA"/>
              </w:rPr>
            </w:pPr>
          </w:p>
        </w:tc>
        <w:tc>
          <w:tcPr>
            <w:tcW w:w="425" w:type="dxa"/>
          </w:tcPr>
          <w:p w14:paraId="3E988C1B" w14:textId="77777777" w:rsidR="00EF0051" w:rsidRPr="009F5410" w:rsidRDefault="00EF0051" w:rsidP="00EF0051">
            <w:pPr>
              <w:rPr>
                <w:rFonts w:ascii="Arial" w:hAnsi="Arial" w:cs="Arial"/>
              </w:rPr>
            </w:pPr>
          </w:p>
        </w:tc>
      </w:tr>
      <w:tr w:rsidR="00EF0051" w:rsidRPr="009F5410" w14:paraId="5D1467CA" w14:textId="77777777">
        <w:tc>
          <w:tcPr>
            <w:tcW w:w="709" w:type="dxa"/>
          </w:tcPr>
          <w:p w14:paraId="29F8DF88" w14:textId="0867834E" w:rsidR="00EF0051" w:rsidRPr="007606B4" w:rsidRDefault="008B150F" w:rsidP="00EF0051">
            <w:pPr>
              <w:rPr>
                <w:rFonts w:ascii="Arial" w:hAnsi="Arial" w:cs="Arial"/>
              </w:rPr>
            </w:pPr>
            <w:r w:rsidRPr="007606B4">
              <w:rPr>
                <w:rFonts w:ascii="Arial" w:hAnsi="Arial" w:cs="Arial"/>
              </w:rPr>
              <w:t>C13</w:t>
            </w:r>
          </w:p>
        </w:tc>
        <w:tc>
          <w:tcPr>
            <w:tcW w:w="4537" w:type="dxa"/>
          </w:tcPr>
          <w:p w14:paraId="6198E090" w14:textId="77777777" w:rsidR="007606B4" w:rsidRPr="007606B4" w:rsidRDefault="007606B4" w:rsidP="007606B4">
            <w:pPr>
              <w:ind w:left="23"/>
              <w:rPr>
                <w:rFonts w:ascii="Arial" w:hAnsi="Arial" w:cs="Arial"/>
              </w:rPr>
            </w:pPr>
            <w:r w:rsidRPr="007606B4">
              <w:rPr>
                <w:rFonts w:ascii="Arial" w:hAnsi="Arial" w:cs="Arial"/>
              </w:rPr>
              <w:t>Zytostatikazubereitung</w:t>
            </w:r>
          </w:p>
          <w:p w14:paraId="40EBCFBA" w14:textId="573E4E9E"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 xml:space="preserve">Die Herstellung findet unter Berücksichtigung der gesetzlichen Vorgaben (u.a. AMG, GMP, GCP, Eudralex (Bd. 10)) in einer Apotheke statt. Soweit diese nicht der Einrichtung angehört, muss ein Versorgungsvertrag geschlossen werden. </w:t>
            </w:r>
          </w:p>
          <w:p w14:paraId="318CDD20"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Die Rücksprache mit der Apotheke muss während der Zeit, in der die Therapie appliziert wird, möglich sein.</w:t>
            </w:r>
          </w:p>
          <w:p w14:paraId="5294B0BC" w14:textId="77777777" w:rsidR="00EF0051" w:rsidRDefault="007606B4" w:rsidP="00E56719">
            <w:pPr>
              <w:pStyle w:val="Kopfzeile"/>
              <w:numPr>
                <w:ilvl w:val="0"/>
                <w:numId w:val="16"/>
              </w:numPr>
              <w:tabs>
                <w:tab w:val="clear" w:pos="4536"/>
                <w:tab w:val="clear" w:pos="9072"/>
              </w:tabs>
              <w:ind w:left="427" w:hanging="283"/>
              <w:rPr>
                <w:rFonts w:ascii="Arial" w:hAnsi="Arial" w:cs="Arial"/>
                <w:lang w:bidi="ar-SA"/>
              </w:rPr>
            </w:pPr>
            <w:r w:rsidRPr="007606B4">
              <w:rPr>
                <w:rFonts w:ascii="Arial" w:hAnsi="Arial" w:cs="Arial"/>
              </w:rPr>
              <w:t>Verfahrensbeschreibungen zur Herstellung sind zu erstellen.</w:t>
            </w:r>
          </w:p>
          <w:p w14:paraId="19C2AB79" w14:textId="77777777" w:rsidR="00E57775" w:rsidRDefault="00E57775" w:rsidP="00E57775">
            <w:pPr>
              <w:pStyle w:val="Kopfzeile"/>
              <w:tabs>
                <w:tab w:val="clear" w:pos="4536"/>
                <w:tab w:val="clear" w:pos="9072"/>
              </w:tabs>
              <w:ind w:left="144"/>
              <w:rPr>
                <w:rFonts w:ascii="Arial" w:hAnsi="Arial" w:cs="Arial"/>
              </w:rPr>
            </w:pPr>
          </w:p>
          <w:p w14:paraId="2F975024" w14:textId="18994582" w:rsidR="00E57775" w:rsidRPr="007606B4" w:rsidRDefault="00E57775" w:rsidP="00E57775">
            <w:pPr>
              <w:pStyle w:val="Kopfzeile"/>
              <w:tabs>
                <w:tab w:val="clear" w:pos="4536"/>
                <w:tab w:val="clear" w:pos="9072"/>
              </w:tabs>
              <w:ind w:left="144"/>
              <w:rPr>
                <w:rFonts w:ascii="Arial" w:hAnsi="Arial" w:cs="Arial"/>
                <w:lang w:bidi="ar-SA"/>
              </w:rPr>
            </w:pPr>
            <w:r w:rsidRPr="00E57775">
              <w:rPr>
                <w:rFonts w:ascii="Arial" w:hAnsi="Arial" w:cs="Arial"/>
                <w:lang w:bidi="ar-SA"/>
              </w:rPr>
              <w:t>Weitere Erläuterungen siehe FAQ</w:t>
            </w:r>
            <w:r>
              <w:rPr>
                <w:rFonts w:ascii="Arial" w:hAnsi="Arial" w:cs="Arial"/>
                <w:lang w:bidi="ar-SA"/>
              </w:rPr>
              <w:t xml:space="preserve"> Onkologisches Zentrum</w:t>
            </w:r>
            <w:r w:rsidR="00E44C4C">
              <w:rPr>
                <w:rFonts w:ascii="Arial" w:hAnsi="Arial" w:cs="Arial"/>
                <w:lang w:bidi="ar-SA"/>
              </w:rPr>
              <w:t>/ Zentrum für Hämatologische Neoplasien</w:t>
            </w:r>
            <w:r>
              <w:rPr>
                <w:rFonts w:ascii="Arial" w:hAnsi="Arial" w:cs="Arial"/>
                <w:lang w:bidi="ar-SA"/>
              </w:rPr>
              <w:t>.</w:t>
            </w:r>
          </w:p>
        </w:tc>
        <w:tc>
          <w:tcPr>
            <w:tcW w:w="4537" w:type="dxa"/>
          </w:tcPr>
          <w:p w14:paraId="1241D7A4" w14:textId="61509D4C" w:rsidR="00EF0051" w:rsidRPr="008B150F" w:rsidRDefault="00EF0051" w:rsidP="007606B4">
            <w:pPr>
              <w:pStyle w:val="Kopfzeile"/>
              <w:tabs>
                <w:tab w:val="clear" w:pos="4536"/>
                <w:tab w:val="clear" w:pos="9072"/>
              </w:tabs>
              <w:rPr>
                <w:rFonts w:ascii="Arial" w:hAnsi="Arial" w:cs="Arial"/>
              </w:rPr>
            </w:pPr>
          </w:p>
        </w:tc>
        <w:tc>
          <w:tcPr>
            <w:tcW w:w="425" w:type="dxa"/>
          </w:tcPr>
          <w:p w14:paraId="02FA72D8" w14:textId="77777777" w:rsidR="00EF0051" w:rsidRPr="009F5410" w:rsidRDefault="00EF0051" w:rsidP="00EF0051">
            <w:pPr>
              <w:ind w:left="23"/>
              <w:rPr>
                <w:rFonts w:ascii="Arial" w:hAnsi="Arial" w:cs="Arial"/>
              </w:rPr>
            </w:pPr>
          </w:p>
        </w:tc>
      </w:tr>
      <w:tr w:rsidR="00EF0051" w:rsidRPr="009F5410" w14:paraId="6E4E2253" w14:textId="77777777">
        <w:tc>
          <w:tcPr>
            <w:tcW w:w="709" w:type="dxa"/>
            <w:tcBorders>
              <w:top w:val="single" w:sz="4" w:space="0" w:color="auto"/>
              <w:left w:val="single" w:sz="4" w:space="0" w:color="auto"/>
              <w:bottom w:val="single" w:sz="4" w:space="0" w:color="auto"/>
              <w:right w:val="single" w:sz="4" w:space="0" w:color="auto"/>
            </w:tcBorders>
          </w:tcPr>
          <w:p w14:paraId="72DE8760" w14:textId="2444FFCD" w:rsidR="00EF0051" w:rsidRPr="007606B4" w:rsidRDefault="008B150F" w:rsidP="00EF0051">
            <w:pPr>
              <w:rPr>
                <w:rFonts w:ascii="Arial" w:hAnsi="Arial" w:cs="Arial"/>
              </w:rPr>
            </w:pPr>
            <w:r w:rsidRPr="007606B4">
              <w:rPr>
                <w:rFonts w:ascii="Arial" w:hAnsi="Arial" w:cs="Arial"/>
              </w:rPr>
              <w:t>C14</w:t>
            </w:r>
          </w:p>
        </w:tc>
        <w:tc>
          <w:tcPr>
            <w:tcW w:w="4537" w:type="dxa"/>
            <w:tcBorders>
              <w:top w:val="single" w:sz="4" w:space="0" w:color="auto"/>
              <w:left w:val="single" w:sz="4" w:space="0" w:color="auto"/>
              <w:bottom w:val="single" w:sz="4" w:space="0" w:color="auto"/>
              <w:right w:val="single" w:sz="4" w:space="0" w:color="auto"/>
            </w:tcBorders>
          </w:tcPr>
          <w:p w14:paraId="5DFC5A4B" w14:textId="77777777" w:rsidR="00EF0051" w:rsidRPr="007606B4" w:rsidRDefault="00EF0051" w:rsidP="00EF0051">
            <w:pPr>
              <w:pStyle w:val="Kopfzeile"/>
              <w:rPr>
                <w:rFonts w:ascii="Arial" w:hAnsi="Arial" w:cs="Arial"/>
              </w:rPr>
            </w:pPr>
            <w:r w:rsidRPr="007606B4">
              <w:rPr>
                <w:rFonts w:ascii="Arial" w:hAnsi="Arial" w:cs="Arial"/>
              </w:rPr>
              <w:t>Prozessbeschreibungen</w:t>
            </w:r>
          </w:p>
          <w:p w14:paraId="3520E928" w14:textId="77777777"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 xml:space="preserve">Die Delegation ärztlicher Aufgaben an Pflegefachkräfte (u.a. Zytostatikaapplikation) muss beschrieben sein. </w:t>
            </w:r>
          </w:p>
          <w:p w14:paraId="4A9D6B50" w14:textId="77777777"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lastRenderedPageBreak/>
              <w:t xml:space="preserve">Das Verfahren für die medikamentöse onkologische Therapie ist für alle Phasen (Therapiebeginn, Therapiedurchführung und Therapieabschluss) zu beschreiben. </w:t>
            </w:r>
          </w:p>
          <w:p w14:paraId="142AB65B" w14:textId="4DDE66A3"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Leitlinien gerechte supportive Maßnahmen sind für die einzelnen Therapiekonzepte zu beschreiben und pat</w:t>
            </w:r>
            <w:r w:rsidR="003F55BD">
              <w:rPr>
                <w:rFonts w:ascii="Arial" w:hAnsi="Arial" w:cs="Arial"/>
              </w:rPr>
              <w:t>.</w:t>
            </w:r>
            <w:r w:rsidRPr="007606B4">
              <w:rPr>
                <w:rFonts w:ascii="Arial" w:hAnsi="Arial" w:cs="Arial"/>
              </w:rPr>
              <w:t>bezogen detailliert zu dokumentieren.</w:t>
            </w:r>
          </w:p>
        </w:tc>
        <w:tc>
          <w:tcPr>
            <w:tcW w:w="4537" w:type="dxa"/>
            <w:tcBorders>
              <w:top w:val="single" w:sz="4" w:space="0" w:color="auto"/>
              <w:left w:val="single" w:sz="4" w:space="0" w:color="auto"/>
              <w:bottom w:val="single" w:sz="4" w:space="0" w:color="auto"/>
              <w:right w:val="single" w:sz="4" w:space="0" w:color="auto"/>
            </w:tcBorders>
          </w:tcPr>
          <w:p w14:paraId="45A26FD0" w14:textId="77777777" w:rsidR="00EF0051" w:rsidRPr="009F5410" w:rsidRDefault="00EF0051" w:rsidP="00EF0051">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3A86598" w14:textId="77777777" w:rsidR="00EF0051" w:rsidRPr="009F5410" w:rsidRDefault="00EF0051" w:rsidP="00EF0051">
            <w:pPr>
              <w:rPr>
                <w:rFonts w:ascii="Arial" w:hAnsi="Arial" w:cs="Arial"/>
              </w:rPr>
            </w:pPr>
          </w:p>
        </w:tc>
      </w:tr>
      <w:tr w:rsidR="00EF0051" w:rsidRPr="009F5410" w14:paraId="736779D9" w14:textId="77777777">
        <w:tc>
          <w:tcPr>
            <w:tcW w:w="709" w:type="dxa"/>
            <w:tcBorders>
              <w:top w:val="single" w:sz="4" w:space="0" w:color="auto"/>
              <w:left w:val="single" w:sz="4" w:space="0" w:color="auto"/>
              <w:bottom w:val="single" w:sz="4" w:space="0" w:color="auto"/>
              <w:right w:val="single" w:sz="4" w:space="0" w:color="auto"/>
            </w:tcBorders>
          </w:tcPr>
          <w:p w14:paraId="4687CD80" w14:textId="12E79CE4" w:rsidR="00EF0051" w:rsidRPr="007606B4" w:rsidRDefault="008B150F" w:rsidP="00EF0051">
            <w:pPr>
              <w:rPr>
                <w:rFonts w:ascii="Arial" w:hAnsi="Arial" w:cs="Arial"/>
              </w:rPr>
            </w:pPr>
            <w:r w:rsidRPr="007606B4">
              <w:rPr>
                <w:rFonts w:ascii="Arial" w:hAnsi="Arial" w:cs="Arial"/>
              </w:rPr>
              <w:t>C15</w:t>
            </w:r>
          </w:p>
        </w:tc>
        <w:tc>
          <w:tcPr>
            <w:tcW w:w="4537" w:type="dxa"/>
            <w:tcBorders>
              <w:top w:val="single" w:sz="4" w:space="0" w:color="auto"/>
              <w:left w:val="single" w:sz="4" w:space="0" w:color="auto"/>
              <w:bottom w:val="single" w:sz="4" w:space="0" w:color="auto"/>
              <w:right w:val="single" w:sz="4" w:space="0" w:color="auto"/>
            </w:tcBorders>
          </w:tcPr>
          <w:p w14:paraId="62E3915F" w14:textId="77777777" w:rsidR="00EF0051" w:rsidRPr="007606B4" w:rsidRDefault="00EF0051" w:rsidP="00EF0051">
            <w:pPr>
              <w:pStyle w:val="Kopfzeile"/>
              <w:rPr>
                <w:rFonts w:ascii="Arial" w:hAnsi="Arial" w:cs="Arial"/>
              </w:rPr>
            </w:pPr>
            <w:r w:rsidRPr="007606B4">
              <w:rPr>
                <w:rFonts w:ascii="Arial" w:hAnsi="Arial" w:cs="Arial"/>
              </w:rPr>
              <w:t>Standards Begleit- und Folgeerkrankungen</w:t>
            </w:r>
          </w:p>
          <w:p w14:paraId="4F4CDC9A" w14:textId="77777777" w:rsidR="00EF0051" w:rsidRPr="007606B4" w:rsidRDefault="00EF0051" w:rsidP="00EF0051">
            <w:pPr>
              <w:pStyle w:val="Kopfzeile"/>
              <w:rPr>
                <w:rFonts w:ascii="Arial" w:hAnsi="Arial" w:cs="Arial"/>
              </w:rPr>
            </w:pPr>
            <w:r w:rsidRPr="007606B4">
              <w:rPr>
                <w:rFonts w:ascii="Arial" w:hAnsi="Arial" w:cs="Arial"/>
              </w:rPr>
              <w:t xml:space="preserve">Für die Prophylaxe/ Therapie von Begleit- und Folgeerkrankungen, </w:t>
            </w:r>
          </w:p>
          <w:p w14:paraId="52B7D9C9" w14:textId="77777777"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insbesondere die Behandlung von Paravasaten (Paravasate-Set und SOP), Infektionen, thromboembolischen Komplikationen, allergischen Reaktionen und Vorgehen bei Fieber in der Neutropenie</w:t>
            </w:r>
          </w:p>
          <w:p w14:paraId="6DEEF0B0" w14:textId="6D1DCB12"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und das Nebenwirkungsmanagement bei immunologischen und zielgerichteten Therapien (z.B. Osteoprotektion bei Bisphosphonaten, RANK-Ligand-AK, zahnärztliche/ MKG-chirurgische Untersuchung vor Therapiebeginn),</w:t>
            </w:r>
            <w:r w:rsidR="007606B4" w:rsidRPr="007606B4">
              <w:rPr>
                <w:rFonts w:ascii="Arial" w:hAnsi="Arial" w:cs="Arial"/>
              </w:rPr>
              <w:t xml:space="preserve"> </w:t>
            </w:r>
            <w:r w:rsidRPr="007606B4">
              <w:rPr>
                <w:rFonts w:ascii="Arial" w:hAnsi="Arial" w:cs="Arial"/>
              </w:rPr>
              <w:t>sind Standards zu erstellen und die Schulung für Ärzte u. Pflegepersonal nachzuweisen (Protokoll).</w:t>
            </w:r>
          </w:p>
        </w:tc>
        <w:tc>
          <w:tcPr>
            <w:tcW w:w="4537" w:type="dxa"/>
            <w:tcBorders>
              <w:top w:val="single" w:sz="4" w:space="0" w:color="auto"/>
              <w:left w:val="single" w:sz="4" w:space="0" w:color="auto"/>
              <w:bottom w:val="single" w:sz="4" w:space="0" w:color="auto"/>
              <w:right w:val="single" w:sz="4" w:space="0" w:color="auto"/>
            </w:tcBorders>
          </w:tcPr>
          <w:p w14:paraId="0294849B" w14:textId="77777777" w:rsidR="00EF0051" w:rsidRPr="009F5410" w:rsidRDefault="00EF0051" w:rsidP="00EF0051">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6AFDABE" w14:textId="77777777" w:rsidR="00EF0051" w:rsidRPr="009F5410" w:rsidRDefault="00EF0051" w:rsidP="00EF0051">
            <w:pPr>
              <w:rPr>
                <w:rFonts w:ascii="Arial" w:hAnsi="Arial" w:cs="Arial"/>
              </w:rPr>
            </w:pPr>
          </w:p>
        </w:tc>
      </w:tr>
      <w:tr w:rsidR="00EF0051" w:rsidRPr="009F5410" w14:paraId="660DEC80" w14:textId="77777777">
        <w:tc>
          <w:tcPr>
            <w:tcW w:w="709" w:type="dxa"/>
            <w:tcBorders>
              <w:top w:val="single" w:sz="4" w:space="0" w:color="auto"/>
              <w:left w:val="single" w:sz="4" w:space="0" w:color="auto"/>
              <w:bottom w:val="single" w:sz="4" w:space="0" w:color="auto"/>
              <w:right w:val="single" w:sz="4" w:space="0" w:color="auto"/>
            </w:tcBorders>
          </w:tcPr>
          <w:p w14:paraId="63BA6DF8" w14:textId="398B4560" w:rsidR="00EF0051" w:rsidRPr="007606B4" w:rsidRDefault="008B150F" w:rsidP="00EF0051">
            <w:pPr>
              <w:rPr>
                <w:rFonts w:ascii="Arial" w:hAnsi="Arial" w:cs="Arial"/>
              </w:rPr>
            </w:pPr>
            <w:r w:rsidRPr="007606B4">
              <w:rPr>
                <w:rFonts w:ascii="Arial" w:hAnsi="Arial" w:cs="Arial"/>
              </w:rPr>
              <w:t>C16</w:t>
            </w:r>
          </w:p>
        </w:tc>
        <w:tc>
          <w:tcPr>
            <w:tcW w:w="4537" w:type="dxa"/>
            <w:tcBorders>
              <w:top w:val="single" w:sz="4" w:space="0" w:color="auto"/>
              <w:left w:val="single" w:sz="4" w:space="0" w:color="auto"/>
              <w:bottom w:val="single" w:sz="4" w:space="0" w:color="auto"/>
              <w:right w:val="single" w:sz="4" w:space="0" w:color="auto"/>
            </w:tcBorders>
          </w:tcPr>
          <w:p w14:paraId="0219B1EB" w14:textId="77777777" w:rsidR="00EF0051" w:rsidRPr="007606B4" w:rsidRDefault="00EF0051" w:rsidP="00EF0051">
            <w:pPr>
              <w:pStyle w:val="Einrckung"/>
              <w:ind w:left="0"/>
              <w:jc w:val="left"/>
              <w:rPr>
                <w:rFonts w:cs="Arial"/>
                <w:sz w:val="20"/>
              </w:rPr>
            </w:pPr>
            <w:r w:rsidRPr="007606B4">
              <w:rPr>
                <w:rFonts w:cs="Arial"/>
                <w:sz w:val="20"/>
              </w:rPr>
              <w:t>Notfallbehandlung</w:t>
            </w:r>
          </w:p>
          <w:p w14:paraId="2ECB2A49" w14:textId="11F33029"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Verfügbarkeit Notfallausrüstung und schrift</w:t>
            </w:r>
            <w:r w:rsidR="007606B4" w:rsidRPr="007606B4">
              <w:rPr>
                <w:rFonts w:ascii="Arial" w:hAnsi="Arial" w:cs="Arial"/>
              </w:rPr>
              <w:t>licher Ablaufplan für Notfälle.</w:t>
            </w:r>
          </w:p>
          <w:p w14:paraId="432208EA" w14:textId="77777777" w:rsidR="00EF0051" w:rsidRPr="007606B4" w:rsidRDefault="00EF0051" w:rsidP="00E56719">
            <w:pPr>
              <w:pStyle w:val="Kopfzeile"/>
              <w:numPr>
                <w:ilvl w:val="0"/>
                <w:numId w:val="16"/>
              </w:numPr>
              <w:tabs>
                <w:tab w:val="clear" w:pos="4536"/>
                <w:tab w:val="clear" w:pos="9072"/>
              </w:tabs>
              <w:ind w:left="427" w:hanging="283"/>
              <w:rPr>
                <w:rFonts w:cs="Arial"/>
              </w:rPr>
            </w:pPr>
            <w:r w:rsidRPr="007606B4">
              <w:rPr>
                <w:rFonts w:ascii="Arial" w:hAnsi="Arial" w:cs="Arial"/>
              </w:rPr>
              <w:t>Eine jährliche Schulung des medizinischen Personals der Behandlungseinheit muss nachgewiesen werden (Inhalte z.B. allergischer Schock, Reanimation usw.). Die Schulungsprotokolle sind nachzuweisen (Schulungsprotokolle mit Anwesenheit der letzten 12 Monate).</w:t>
            </w:r>
          </w:p>
        </w:tc>
        <w:tc>
          <w:tcPr>
            <w:tcW w:w="4537" w:type="dxa"/>
            <w:tcBorders>
              <w:top w:val="single" w:sz="4" w:space="0" w:color="auto"/>
              <w:left w:val="single" w:sz="4" w:space="0" w:color="auto"/>
              <w:bottom w:val="single" w:sz="4" w:space="0" w:color="auto"/>
              <w:right w:val="single" w:sz="4" w:space="0" w:color="auto"/>
            </w:tcBorders>
          </w:tcPr>
          <w:p w14:paraId="0BBCD40D" w14:textId="77777777" w:rsidR="00EF0051" w:rsidRPr="00761A2A" w:rsidRDefault="00EF0051" w:rsidP="00EF0051">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61F9E6F" w14:textId="77777777" w:rsidR="00EF0051" w:rsidRPr="009F5410" w:rsidRDefault="00EF0051" w:rsidP="00EF0051">
            <w:pPr>
              <w:rPr>
                <w:rFonts w:ascii="Arial" w:hAnsi="Arial" w:cs="Arial"/>
              </w:rPr>
            </w:pPr>
          </w:p>
        </w:tc>
      </w:tr>
      <w:tr w:rsidR="00EF0051" w:rsidRPr="009F5410" w14:paraId="4751E850" w14:textId="77777777">
        <w:tc>
          <w:tcPr>
            <w:tcW w:w="709" w:type="dxa"/>
          </w:tcPr>
          <w:p w14:paraId="3F36E515" w14:textId="2EF13B5C" w:rsidR="00EF0051" w:rsidRPr="007606B4" w:rsidRDefault="008B150F" w:rsidP="00EF0051">
            <w:pPr>
              <w:rPr>
                <w:rFonts w:ascii="Arial" w:hAnsi="Arial" w:cs="Arial"/>
              </w:rPr>
            </w:pPr>
            <w:r w:rsidRPr="007606B4">
              <w:rPr>
                <w:rFonts w:ascii="Arial" w:hAnsi="Arial" w:cs="Arial"/>
              </w:rPr>
              <w:t>C17</w:t>
            </w:r>
          </w:p>
        </w:tc>
        <w:tc>
          <w:tcPr>
            <w:tcW w:w="4537" w:type="dxa"/>
          </w:tcPr>
          <w:p w14:paraId="37FF36C3" w14:textId="77777777" w:rsidR="00EF0051" w:rsidRPr="007606B4" w:rsidRDefault="00EF0051" w:rsidP="00EF0051">
            <w:pPr>
              <w:rPr>
                <w:rFonts w:ascii="Arial" w:hAnsi="Arial" w:cs="Arial"/>
              </w:rPr>
            </w:pPr>
            <w:r w:rsidRPr="007606B4">
              <w:rPr>
                <w:rFonts w:ascii="Arial" w:hAnsi="Arial" w:cs="Arial"/>
              </w:rPr>
              <w:t>Beschreibung der Möglichkeiten zur Schmerztherapie:</w:t>
            </w:r>
          </w:p>
          <w:p w14:paraId="54E4B267" w14:textId="77777777"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Der Prozess für die Schmerztherapie (Algorithmus) ist zu beschreiben.</w:t>
            </w:r>
          </w:p>
          <w:p w14:paraId="649CF1E8" w14:textId="77777777" w:rsidR="00EF0051" w:rsidRPr="007606B4" w:rsidRDefault="00EF0051"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Bei Ausführung über Kooperationspartner ist ein Kooperationsvertrag zu vereinbaren.</w:t>
            </w:r>
          </w:p>
        </w:tc>
        <w:tc>
          <w:tcPr>
            <w:tcW w:w="4537" w:type="dxa"/>
          </w:tcPr>
          <w:p w14:paraId="73F93EF9" w14:textId="77777777" w:rsidR="00EF0051" w:rsidRPr="009F5410" w:rsidRDefault="00EF0051" w:rsidP="00EF0051">
            <w:pPr>
              <w:pStyle w:val="Listenabsatz"/>
              <w:ind w:left="0"/>
              <w:rPr>
                <w:rFonts w:ascii="Arial" w:hAnsi="Arial" w:cs="Arial"/>
              </w:rPr>
            </w:pPr>
          </w:p>
        </w:tc>
        <w:tc>
          <w:tcPr>
            <w:tcW w:w="425" w:type="dxa"/>
          </w:tcPr>
          <w:p w14:paraId="3BF1D3AA" w14:textId="77777777" w:rsidR="00EF0051" w:rsidRPr="009F5410" w:rsidRDefault="00EF0051" w:rsidP="00EF0051">
            <w:pPr>
              <w:rPr>
                <w:rFonts w:ascii="Arial" w:hAnsi="Arial" w:cs="Arial"/>
              </w:rPr>
            </w:pPr>
          </w:p>
        </w:tc>
      </w:tr>
      <w:tr w:rsidR="00EF0051" w:rsidRPr="009F5410" w14:paraId="3AAF8686" w14:textId="77777777">
        <w:tc>
          <w:tcPr>
            <w:tcW w:w="709" w:type="dxa"/>
          </w:tcPr>
          <w:p w14:paraId="2C4A30D0" w14:textId="3F66F67F" w:rsidR="00EF0051" w:rsidRPr="007606B4" w:rsidRDefault="008B150F" w:rsidP="00EF0051">
            <w:pPr>
              <w:rPr>
                <w:rFonts w:ascii="Arial" w:hAnsi="Arial" w:cs="Arial"/>
              </w:rPr>
            </w:pPr>
            <w:r w:rsidRPr="007606B4">
              <w:rPr>
                <w:rFonts w:ascii="Arial" w:hAnsi="Arial" w:cs="Arial"/>
              </w:rPr>
              <w:t>C18</w:t>
            </w:r>
          </w:p>
        </w:tc>
        <w:tc>
          <w:tcPr>
            <w:tcW w:w="4537" w:type="dxa"/>
          </w:tcPr>
          <w:p w14:paraId="5D67FED6" w14:textId="7545A286" w:rsidR="007606B4" w:rsidRPr="007606B4" w:rsidRDefault="007606B4" w:rsidP="007606B4">
            <w:pPr>
              <w:jc w:val="both"/>
              <w:rPr>
                <w:rFonts w:ascii="Arial" w:hAnsi="Arial" w:cs="Arial"/>
              </w:rPr>
            </w:pPr>
            <w:r w:rsidRPr="007606B4">
              <w:rPr>
                <w:rFonts w:ascii="Arial" w:hAnsi="Arial" w:cs="Arial"/>
              </w:rPr>
              <w:t>Fallbezogene Information/ Dialog mit Pat</w:t>
            </w:r>
            <w:r w:rsidR="00B46F2E">
              <w:rPr>
                <w:rFonts w:ascii="Arial" w:hAnsi="Arial" w:cs="Arial"/>
              </w:rPr>
              <w:t>.</w:t>
            </w:r>
          </w:p>
          <w:p w14:paraId="79A8522C" w14:textId="77777777" w:rsidR="007606B4" w:rsidRPr="007606B4" w:rsidRDefault="007606B4" w:rsidP="007606B4">
            <w:pPr>
              <w:jc w:val="both"/>
              <w:rPr>
                <w:rFonts w:ascii="Arial" w:hAnsi="Arial" w:cs="Arial"/>
              </w:rPr>
            </w:pPr>
            <w:r w:rsidRPr="007606B4">
              <w:rPr>
                <w:rFonts w:ascii="Arial" w:hAnsi="Arial" w:cs="Arial"/>
              </w:rPr>
              <w:t>Hinsichtlich Diagnose und Therapieplanung sind ausreichende Informationen zu vermitteln und es ist ein Gespräch zu führen. Dies beinhaltet u.a.:</w:t>
            </w:r>
          </w:p>
          <w:p w14:paraId="49655A8B"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Chancen und Risiken der Therapie</w:t>
            </w:r>
          </w:p>
          <w:p w14:paraId="504F6A60"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Darstellung alternativer Behandlungskonzepte (ggf. inkl. Palliation)</w:t>
            </w:r>
          </w:p>
          <w:p w14:paraId="11B0C396"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Angebot und Vermittlung von Zweitmeinungen</w:t>
            </w:r>
          </w:p>
          <w:p w14:paraId="454C1BBF" w14:textId="0363E558"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Abschlussgespräche als Standard</w:t>
            </w:r>
          </w:p>
          <w:p w14:paraId="13D14874" w14:textId="090CB9A9"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Schriftliche Pat</w:t>
            </w:r>
            <w:r w:rsidR="00B46F2E">
              <w:rPr>
                <w:rFonts w:ascii="Arial" w:hAnsi="Arial" w:cs="Arial"/>
              </w:rPr>
              <w:t>.</w:t>
            </w:r>
            <w:r w:rsidRPr="007606B4">
              <w:rPr>
                <w:rFonts w:ascii="Arial" w:hAnsi="Arial" w:cs="Arial"/>
              </w:rPr>
              <w:t>informationen (Merkblatt) u.a. über immunologische/ zielgerichtete Therapien und Impfempfehlungen bei Immunsuppression sollen dem Pat</w:t>
            </w:r>
            <w:r w:rsidR="00B46F2E">
              <w:rPr>
                <w:rFonts w:ascii="Arial" w:hAnsi="Arial" w:cs="Arial"/>
              </w:rPr>
              <w:t xml:space="preserve">. </w:t>
            </w:r>
            <w:r w:rsidRPr="007606B4">
              <w:rPr>
                <w:rFonts w:ascii="Arial" w:hAnsi="Arial" w:cs="Arial"/>
              </w:rPr>
              <w:t>ausgehändigt werden</w:t>
            </w:r>
          </w:p>
          <w:p w14:paraId="5ED54A5A" w14:textId="77777777" w:rsidR="007606B4" w:rsidRPr="007606B4" w:rsidRDefault="007606B4" w:rsidP="007606B4">
            <w:pPr>
              <w:jc w:val="both"/>
              <w:rPr>
                <w:rFonts w:ascii="Arial" w:hAnsi="Arial" w:cs="Arial"/>
              </w:rPr>
            </w:pPr>
          </w:p>
          <w:p w14:paraId="4F5D45CA" w14:textId="1E15F51F" w:rsidR="00EF0051" w:rsidRPr="007606B4" w:rsidRDefault="007606B4" w:rsidP="007606B4">
            <w:pPr>
              <w:rPr>
                <w:rFonts w:ascii="Arial" w:hAnsi="Arial" w:cs="Arial"/>
              </w:rPr>
            </w:pPr>
            <w:r w:rsidRPr="007606B4">
              <w:rPr>
                <w:rFonts w:ascii="Arial" w:hAnsi="Arial" w:cs="Arial"/>
              </w:rPr>
              <w:lastRenderedPageBreak/>
              <w:t>Pat</w:t>
            </w:r>
            <w:r w:rsidR="00B46F2E">
              <w:rPr>
                <w:rFonts w:ascii="Arial" w:hAnsi="Arial" w:cs="Arial"/>
              </w:rPr>
              <w:t>.</w:t>
            </w:r>
            <w:r w:rsidRPr="007606B4">
              <w:rPr>
                <w:rFonts w:ascii="Arial" w:hAnsi="Arial" w:cs="Arial"/>
              </w:rPr>
              <w:t>bezogen sind Pat</w:t>
            </w:r>
            <w:r w:rsidR="00B46F2E">
              <w:rPr>
                <w:rFonts w:ascii="Arial" w:hAnsi="Arial" w:cs="Arial"/>
              </w:rPr>
              <w:t>.</w:t>
            </w:r>
            <w:r w:rsidRPr="007606B4">
              <w:rPr>
                <w:rFonts w:ascii="Arial" w:hAnsi="Arial" w:cs="Arial"/>
              </w:rPr>
              <w:t>gespräche in Arztbriefen bzw. sonstigen Protokollen/Aufzeichnungen zu dokumentieren.</w:t>
            </w:r>
          </w:p>
        </w:tc>
        <w:tc>
          <w:tcPr>
            <w:tcW w:w="4537" w:type="dxa"/>
          </w:tcPr>
          <w:p w14:paraId="67732A93" w14:textId="6DF0ED9B" w:rsidR="007606B4" w:rsidRPr="009F5410" w:rsidRDefault="007606B4" w:rsidP="008B150F">
            <w:pPr>
              <w:rPr>
                <w:rFonts w:ascii="Arial" w:hAnsi="Arial" w:cs="Arial"/>
              </w:rPr>
            </w:pPr>
          </w:p>
        </w:tc>
        <w:tc>
          <w:tcPr>
            <w:tcW w:w="425" w:type="dxa"/>
          </w:tcPr>
          <w:p w14:paraId="48352A96" w14:textId="77777777" w:rsidR="00EF0051" w:rsidRPr="009F5410" w:rsidRDefault="00EF0051" w:rsidP="00EF0051">
            <w:pPr>
              <w:rPr>
                <w:rFonts w:ascii="Arial" w:hAnsi="Arial" w:cs="Arial"/>
              </w:rPr>
            </w:pPr>
          </w:p>
        </w:tc>
      </w:tr>
      <w:tr w:rsidR="00EF0051" w:rsidRPr="009F5410" w14:paraId="69EA6F15" w14:textId="77777777">
        <w:tc>
          <w:tcPr>
            <w:tcW w:w="709" w:type="dxa"/>
          </w:tcPr>
          <w:p w14:paraId="7AC887D6" w14:textId="4ED84F17" w:rsidR="00EF0051" w:rsidRPr="007606B4" w:rsidRDefault="008B150F" w:rsidP="00EF0051">
            <w:pPr>
              <w:rPr>
                <w:rFonts w:ascii="Arial" w:hAnsi="Arial" w:cs="Arial"/>
              </w:rPr>
            </w:pPr>
            <w:r w:rsidRPr="007606B4">
              <w:rPr>
                <w:rFonts w:ascii="Arial" w:hAnsi="Arial" w:cs="Arial"/>
              </w:rPr>
              <w:t>C19</w:t>
            </w:r>
          </w:p>
        </w:tc>
        <w:tc>
          <w:tcPr>
            <w:tcW w:w="4537" w:type="dxa"/>
          </w:tcPr>
          <w:p w14:paraId="7A100FAE" w14:textId="77777777" w:rsidR="00EF0051" w:rsidRPr="007606B4" w:rsidRDefault="00EF0051" w:rsidP="00EF0051">
            <w:pPr>
              <w:rPr>
                <w:rFonts w:ascii="Arial" w:hAnsi="Arial" w:cs="Arial"/>
              </w:rPr>
            </w:pPr>
            <w:r w:rsidRPr="007606B4">
              <w:rPr>
                <w:rFonts w:ascii="Arial" w:hAnsi="Arial" w:cs="Arial"/>
              </w:rPr>
              <w:t>Information Therapiedurchführung/ -planung</w:t>
            </w:r>
          </w:p>
          <w:p w14:paraId="553678A0" w14:textId="5A8E8BFB" w:rsidR="00EF0051" w:rsidRPr="007606B4" w:rsidRDefault="00EF0051" w:rsidP="00EF0051">
            <w:pPr>
              <w:rPr>
                <w:rFonts w:ascii="Arial" w:hAnsi="Arial" w:cs="Arial"/>
              </w:rPr>
            </w:pPr>
            <w:r w:rsidRPr="007606B4">
              <w:rPr>
                <w:rFonts w:ascii="Arial" w:hAnsi="Arial" w:cs="Arial"/>
              </w:rPr>
              <w:t>Nach jeder Applikation einer systemischen Therapie erhalten der Pat</w:t>
            </w:r>
            <w:r w:rsidR="003F55BD">
              <w:rPr>
                <w:rFonts w:ascii="Arial" w:hAnsi="Arial" w:cs="Arial"/>
              </w:rPr>
              <w:t>.</w:t>
            </w:r>
            <w:r w:rsidRPr="007606B4">
              <w:rPr>
                <w:rFonts w:ascii="Arial" w:hAnsi="Arial" w:cs="Arial"/>
              </w:rPr>
              <w:t xml:space="preserve"> und/oder der weiterbehandelnde Arzt Informationen über den aktuellen Therapiestand und die weitere Planung (Blutuntersuchung, …), z.B. über Nachsorge-/ Therapiepass.</w:t>
            </w:r>
          </w:p>
          <w:p w14:paraId="25BE7A0D" w14:textId="77777777" w:rsidR="00EF0051" w:rsidRPr="007606B4" w:rsidRDefault="00EF0051" w:rsidP="00EF0051">
            <w:pPr>
              <w:rPr>
                <w:rFonts w:ascii="Arial" w:hAnsi="Arial" w:cs="Arial"/>
              </w:rPr>
            </w:pPr>
          </w:p>
          <w:p w14:paraId="175D1C18" w14:textId="77777777" w:rsidR="00EF0051" w:rsidRPr="007606B4" w:rsidRDefault="00EF0051" w:rsidP="00EF0051">
            <w:pPr>
              <w:rPr>
                <w:rFonts w:ascii="Arial" w:hAnsi="Arial" w:cs="Arial"/>
              </w:rPr>
            </w:pPr>
            <w:r w:rsidRPr="007606B4">
              <w:rPr>
                <w:rFonts w:ascii="Arial" w:hAnsi="Arial" w:cs="Arial"/>
              </w:rPr>
              <w:t>Erstellung Arztbrief</w:t>
            </w:r>
          </w:p>
          <w:p w14:paraId="6A0B7040" w14:textId="77777777" w:rsidR="00EF0051" w:rsidRPr="007606B4" w:rsidRDefault="00EF0051" w:rsidP="00EF0051">
            <w:pPr>
              <w:rPr>
                <w:rFonts w:ascii="Arial" w:hAnsi="Arial" w:cs="Arial"/>
                <w:lang w:bidi="ar-SA"/>
              </w:rPr>
            </w:pPr>
            <w:r w:rsidRPr="007606B4">
              <w:rPr>
                <w:rFonts w:ascii="Arial" w:hAnsi="Arial" w:cs="Arial"/>
                <w:lang w:bidi="ar-SA"/>
              </w:rPr>
              <w:t>Nach Abschluss der systemischen Therapie (letzte Applikation) und/ oder bei Therapieänderung und/ oder nach Abschluss-Staging/ Therapieabbruch erhält der weiter- oder mitbehandelnde Arzt innerhalb von 7 Tagen den Abschlussbericht.</w:t>
            </w:r>
          </w:p>
        </w:tc>
        <w:tc>
          <w:tcPr>
            <w:tcW w:w="4537" w:type="dxa"/>
          </w:tcPr>
          <w:p w14:paraId="53DE358B" w14:textId="77777777" w:rsidR="00EF0051" w:rsidRPr="009F5410" w:rsidRDefault="00EF0051" w:rsidP="00EF0051">
            <w:pPr>
              <w:rPr>
                <w:rFonts w:ascii="Arial" w:hAnsi="Arial" w:cs="Arial"/>
              </w:rPr>
            </w:pPr>
          </w:p>
        </w:tc>
        <w:tc>
          <w:tcPr>
            <w:tcW w:w="425" w:type="dxa"/>
          </w:tcPr>
          <w:p w14:paraId="0EB8FDBA" w14:textId="77777777" w:rsidR="00EF0051" w:rsidRPr="009F5410" w:rsidRDefault="00EF0051" w:rsidP="00EF0051">
            <w:pPr>
              <w:rPr>
                <w:rFonts w:ascii="Arial" w:hAnsi="Arial" w:cs="Arial"/>
              </w:rPr>
            </w:pPr>
          </w:p>
        </w:tc>
      </w:tr>
      <w:tr w:rsidR="00EF0051" w:rsidRPr="009F5410" w14:paraId="5DA867CA" w14:textId="77777777">
        <w:tc>
          <w:tcPr>
            <w:tcW w:w="709" w:type="dxa"/>
            <w:tcBorders>
              <w:top w:val="single" w:sz="4" w:space="0" w:color="auto"/>
              <w:left w:val="single" w:sz="4" w:space="0" w:color="auto"/>
              <w:bottom w:val="single" w:sz="4" w:space="0" w:color="auto"/>
              <w:right w:val="single" w:sz="4" w:space="0" w:color="auto"/>
            </w:tcBorders>
          </w:tcPr>
          <w:p w14:paraId="61B46067" w14:textId="50656AF9" w:rsidR="00EF0051" w:rsidRPr="007606B4" w:rsidRDefault="008B150F" w:rsidP="00EF0051">
            <w:pPr>
              <w:rPr>
                <w:rFonts w:ascii="Arial" w:hAnsi="Arial" w:cs="Arial"/>
              </w:rPr>
            </w:pPr>
            <w:r w:rsidRPr="007606B4">
              <w:rPr>
                <w:rFonts w:ascii="Arial" w:hAnsi="Arial" w:cs="Arial"/>
              </w:rPr>
              <w:t>C20</w:t>
            </w:r>
          </w:p>
        </w:tc>
        <w:tc>
          <w:tcPr>
            <w:tcW w:w="4537" w:type="dxa"/>
            <w:tcBorders>
              <w:top w:val="single" w:sz="4" w:space="0" w:color="auto"/>
              <w:left w:val="single" w:sz="4" w:space="0" w:color="auto"/>
              <w:bottom w:val="single" w:sz="4" w:space="0" w:color="auto"/>
              <w:right w:val="single" w:sz="4" w:space="0" w:color="auto"/>
            </w:tcBorders>
          </w:tcPr>
          <w:p w14:paraId="035A7990" w14:textId="77777777" w:rsidR="007606B4" w:rsidRPr="007606B4" w:rsidRDefault="007606B4" w:rsidP="007606B4">
            <w:pPr>
              <w:pStyle w:val="Kopfzeile"/>
              <w:rPr>
                <w:rFonts w:ascii="Arial" w:hAnsi="Arial" w:cs="Arial"/>
              </w:rPr>
            </w:pPr>
            <w:r w:rsidRPr="007606B4">
              <w:rPr>
                <w:rFonts w:ascii="Arial" w:hAnsi="Arial" w:cs="Arial"/>
              </w:rPr>
              <w:t>Einarbeitung neuer Mitarbeiter</w:t>
            </w:r>
          </w:p>
          <w:p w14:paraId="40F645A1" w14:textId="1225337A" w:rsidR="007606B4" w:rsidRPr="007606B4" w:rsidRDefault="007606B4" w:rsidP="007606B4">
            <w:pPr>
              <w:pStyle w:val="Kopfzeile"/>
              <w:rPr>
                <w:rFonts w:ascii="Arial" w:hAnsi="Arial" w:cs="Arial"/>
              </w:rPr>
            </w:pPr>
            <w:r w:rsidRPr="007606B4">
              <w:rPr>
                <w:rFonts w:ascii="Arial" w:hAnsi="Arial" w:cs="Arial"/>
              </w:rPr>
              <w:t>Es ist eine systematische, protokollierte Einarbeitung neuer Mitarbeiter sicherzustellen, die Kenntnisse zum Zentrum in Beziehung zum jeweiligen Tätigkeitsbereich vermittelt.</w:t>
            </w:r>
          </w:p>
          <w:p w14:paraId="42DA13CB" w14:textId="77777777" w:rsidR="007606B4" w:rsidRPr="007606B4" w:rsidRDefault="007606B4" w:rsidP="007606B4">
            <w:pPr>
              <w:pStyle w:val="Kopfzeile"/>
              <w:rPr>
                <w:rFonts w:ascii="Arial" w:hAnsi="Arial" w:cs="Arial"/>
              </w:rPr>
            </w:pPr>
            <w:r w:rsidRPr="007606B4">
              <w:rPr>
                <w:rFonts w:ascii="Arial" w:hAnsi="Arial" w:cs="Arial"/>
              </w:rPr>
              <w:t>Diese Einarbeitung hat innerhalb von 3 Monaten nach Beschäftigungsbeginn zu erfolgen.</w:t>
            </w:r>
          </w:p>
          <w:p w14:paraId="0D96654E" w14:textId="43363893" w:rsidR="00EF0051" w:rsidRPr="007606B4" w:rsidRDefault="007606B4" w:rsidP="007606B4">
            <w:pPr>
              <w:pStyle w:val="Kopfzeile"/>
              <w:rPr>
                <w:rFonts w:ascii="Arial" w:hAnsi="Arial" w:cs="Arial"/>
              </w:rPr>
            </w:pPr>
            <w:r w:rsidRPr="007606B4">
              <w:rPr>
                <w:rFonts w:ascii="Arial" w:hAnsi="Arial" w:cs="Arial"/>
              </w:rPr>
              <w:t>Die Umsetzung des Einarbeitungskonzepts ist nachzuweisen (Vorlage der Listen der neu eingestellten Mitarbeiter der letzten 12 Monate).</w:t>
            </w:r>
          </w:p>
        </w:tc>
        <w:tc>
          <w:tcPr>
            <w:tcW w:w="4537" w:type="dxa"/>
            <w:tcBorders>
              <w:top w:val="single" w:sz="4" w:space="0" w:color="auto"/>
              <w:left w:val="single" w:sz="4" w:space="0" w:color="auto"/>
              <w:bottom w:val="single" w:sz="4" w:space="0" w:color="auto"/>
              <w:right w:val="single" w:sz="4" w:space="0" w:color="auto"/>
            </w:tcBorders>
          </w:tcPr>
          <w:p w14:paraId="1EFC69B3" w14:textId="38347B27" w:rsidR="00EF0051" w:rsidRPr="009F5410" w:rsidRDefault="00EF0051" w:rsidP="0074407E">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46FBCBC" w14:textId="77777777" w:rsidR="00EF0051" w:rsidRPr="009F5410" w:rsidRDefault="00EF0051" w:rsidP="00EF0051">
            <w:pPr>
              <w:rPr>
                <w:rFonts w:ascii="Arial" w:hAnsi="Arial" w:cs="Arial"/>
              </w:rPr>
            </w:pPr>
          </w:p>
        </w:tc>
      </w:tr>
      <w:tr w:rsidR="00EF0051" w:rsidRPr="009F5410" w14:paraId="1763AEF8" w14:textId="77777777">
        <w:tc>
          <w:tcPr>
            <w:tcW w:w="709" w:type="dxa"/>
            <w:tcBorders>
              <w:top w:val="single" w:sz="4" w:space="0" w:color="auto"/>
              <w:left w:val="single" w:sz="4" w:space="0" w:color="auto"/>
              <w:bottom w:val="single" w:sz="4" w:space="0" w:color="auto"/>
              <w:right w:val="single" w:sz="4" w:space="0" w:color="auto"/>
            </w:tcBorders>
          </w:tcPr>
          <w:p w14:paraId="20A29504" w14:textId="5DC5AA32" w:rsidR="00EF0051" w:rsidRPr="007606B4" w:rsidRDefault="008B150F" w:rsidP="00EF0051">
            <w:pPr>
              <w:rPr>
                <w:rFonts w:ascii="Arial" w:hAnsi="Arial" w:cs="Arial"/>
              </w:rPr>
            </w:pPr>
            <w:r w:rsidRPr="007606B4">
              <w:rPr>
                <w:rFonts w:ascii="Arial" w:hAnsi="Arial" w:cs="Arial"/>
              </w:rPr>
              <w:t>C21</w:t>
            </w:r>
          </w:p>
        </w:tc>
        <w:tc>
          <w:tcPr>
            <w:tcW w:w="4537" w:type="dxa"/>
            <w:tcBorders>
              <w:top w:val="single" w:sz="4" w:space="0" w:color="auto"/>
              <w:left w:val="single" w:sz="4" w:space="0" w:color="auto"/>
              <w:bottom w:val="single" w:sz="4" w:space="0" w:color="auto"/>
              <w:right w:val="single" w:sz="4" w:space="0" w:color="auto"/>
            </w:tcBorders>
          </w:tcPr>
          <w:p w14:paraId="4BC693C7" w14:textId="77777777" w:rsidR="007606B4" w:rsidRPr="007606B4" w:rsidRDefault="007606B4" w:rsidP="007606B4">
            <w:pPr>
              <w:pStyle w:val="Kopfzeile"/>
              <w:rPr>
                <w:rFonts w:ascii="Arial" w:hAnsi="Arial" w:cs="Arial"/>
              </w:rPr>
            </w:pPr>
            <w:r w:rsidRPr="007606B4">
              <w:rPr>
                <w:rFonts w:ascii="Arial" w:hAnsi="Arial" w:cs="Arial"/>
              </w:rPr>
              <w:t>Fort-/ Weiterbildung</w:t>
            </w:r>
          </w:p>
          <w:p w14:paraId="1C20080C" w14:textId="77777777" w:rsidR="007606B4"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Es ist ein Qualifizierungsplan für das ärztliche und pflegerische Personal vorzulegen, in dem die für einen Jahreszeitraum geplanten Qualifizierungen dargestellt sind.</w:t>
            </w:r>
          </w:p>
          <w:p w14:paraId="693E93E9" w14:textId="48CC74C0" w:rsidR="00EF0051" w:rsidRPr="007606B4" w:rsidRDefault="007606B4" w:rsidP="00E56719">
            <w:pPr>
              <w:pStyle w:val="Kopfzeile"/>
              <w:numPr>
                <w:ilvl w:val="0"/>
                <w:numId w:val="16"/>
              </w:numPr>
              <w:tabs>
                <w:tab w:val="clear" w:pos="4536"/>
                <w:tab w:val="clear" w:pos="9072"/>
              </w:tabs>
              <w:ind w:left="427" w:hanging="283"/>
              <w:rPr>
                <w:rFonts w:ascii="Arial" w:hAnsi="Arial" w:cs="Arial"/>
              </w:rPr>
            </w:pPr>
            <w:r w:rsidRPr="007606B4">
              <w:rPr>
                <w:rFonts w:ascii="Arial" w:hAnsi="Arial" w:cs="Arial"/>
              </w:rPr>
              <w:t>Jährlich mind. 1 spezifische Fort-/ Weiterbildung pro Mitarbeiter (mind. 1 Tag pro Jahr), sofern dieser qualitätsrelevante Tätigkeiten für das Zentrum wahrnimmt.</w:t>
            </w:r>
          </w:p>
        </w:tc>
        <w:tc>
          <w:tcPr>
            <w:tcW w:w="4537" w:type="dxa"/>
            <w:tcBorders>
              <w:top w:val="single" w:sz="4" w:space="0" w:color="auto"/>
              <w:left w:val="single" w:sz="4" w:space="0" w:color="auto"/>
              <w:bottom w:val="single" w:sz="4" w:space="0" w:color="auto"/>
              <w:right w:val="single" w:sz="4" w:space="0" w:color="auto"/>
            </w:tcBorders>
          </w:tcPr>
          <w:p w14:paraId="263E6003" w14:textId="3D17F554" w:rsidR="0074407E" w:rsidRPr="009F5410" w:rsidRDefault="0074407E" w:rsidP="0074407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1F60D29" w14:textId="77777777" w:rsidR="00EF0051" w:rsidRPr="009F5410" w:rsidRDefault="00EF0051" w:rsidP="00EF0051">
            <w:pPr>
              <w:rPr>
                <w:rFonts w:ascii="Arial" w:hAnsi="Arial" w:cs="Arial"/>
              </w:rPr>
            </w:pPr>
          </w:p>
        </w:tc>
      </w:tr>
      <w:tr w:rsidR="00AF4D57" w:rsidRPr="009F5410" w14:paraId="456AD55F" w14:textId="77777777">
        <w:tc>
          <w:tcPr>
            <w:tcW w:w="709" w:type="dxa"/>
            <w:tcBorders>
              <w:top w:val="single" w:sz="4" w:space="0" w:color="auto"/>
              <w:left w:val="single" w:sz="4" w:space="0" w:color="auto"/>
              <w:bottom w:val="single" w:sz="4" w:space="0" w:color="auto"/>
              <w:right w:val="single" w:sz="4" w:space="0" w:color="auto"/>
            </w:tcBorders>
          </w:tcPr>
          <w:p w14:paraId="663C2819" w14:textId="5B2B6FB4" w:rsidR="00AF4D57" w:rsidRPr="00F61972" w:rsidRDefault="008B150F" w:rsidP="00AF4D57">
            <w:pPr>
              <w:rPr>
                <w:rFonts w:ascii="Arial" w:hAnsi="Arial" w:cs="Arial"/>
              </w:rPr>
            </w:pPr>
            <w:r w:rsidRPr="00F61972">
              <w:rPr>
                <w:rFonts w:ascii="Arial" w:hAnsi="Arial" w:cs="Arial"/>
              </w:rPr>
              <w:t>C22</w:t>
            </w:r>
          </w:p>
        </w:tc>
        <w:tc>
          <w:tcPr>
            <w:tcW w:w="4537" w:type="dxa"/>
            <w:tcBorders>
              <w:top w:val="single" w:sz="4" w:space="0" w:color="auto"/>
              <w:left w:val="single" w:sz="4" w:space="0" w:color="auto"/>
              <w:bottom w:val="single" w:sz="4" w:space="0" w:color="auto"/>
              <w:right w:val="single" w:sz="4" w:space="0" w:color="auto"/>
            </w:tcBorders>
          </w:tcPr>
          <w:p w14:paraId="79553DB2" w14:textId="77777777" w:rsidR="007606B4" w:rsidRPr="00F61972" w:rsidRDefault="007606B4" w:rsidP="007606B4">
            <w:pPr>
              <w:pStyle w:val="Einrckung"/>
              <w:ind w:left="0"/>
              <w:jc w:val="left"/>
              <w:rPr>
                <w:rFonts w:cs="Arial"/>
                <w:sz w:val="20"/>
              </w:rPr>
            </w:pPr>
            <w:r w:rsidRPr="00F61972">
              <w:rPr>
                <w:rFonts w:cs="Arial"/>
                <w:sz w:val="20"/>
              </w:rPr>
              <w:t>Qualitätszirkel</w:t>
            </w:r>
          </w:p>
          <w:p w14:paraId="562CE0F4"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Es sind mind. 3x jährlich Qualitätszirkel durchzuführen oder an solchen mitzuwirken, in denen onkologische Themen betrachtet werden</w:t>
            </w:r>
          </w:p>
          <w:p w14:paraId="12BEE442"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Aufgaben, Teilnehmerkreis und Inhalte der Qualitätszirkel sind festzulegen.</w:t>
            </w:r>
          </w:p>
          <w:p w14:paraId="404775DE"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Eine Teilnehmerliste wird geführt.</w:t>
            </w:r>
          </w:p>
          <w:p w14:paraId="1081A0D7"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Morbiditäts-/ Mortalitätskonferenz werden als Qualitätszirkel ebenfalls anerkannt.</w:t>
            </w:r>
          </w:p>
          <w:p w14:paraId="58040DC1"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Terminliche Planung z.B. über Qualifizierungsplan</w:t>
            </w:r>
          </w:p>
          <w:p w14:paraId="2E90810D"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Aus den Qualitätszirkeln müssen eindeutige Ergebnisse (Aktionen, Entscheidungen) hervorgehen, die für eine wesentliche Weiterentwicklung/ Verbesserung des Zentrums geeignet erscheinen.</w:t>
            </w:r>
          </w:p>
          <w:p w14:paraId="78B3A4B0" w14:textId="77777777" w:rsidR="007606B4" w:rsidRPr="00F61972" w:rsidRDefault="007606B4"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Die Ergebnisse der Qualitätszirkel sind zu protokollieren.</w:t>
            </w:r>
          </w:p>
          <w:p w14:paraId="1EC1F365" w14:textId="77777777" w:rsidR="007606B4" w:rsidRPr="00F61972" w:rsidRDefault="007606B4" w:rsidP="007606B4">
            <w:pPr>
              <w:pStyle w:val="Kopfzeile"/>
              <w:tabs>
                <w:tab w:val="clear" w:pos="4536"/>
                <w:tab w:val="clear" w:pos="9072"/>
              </w:tabs>
              <w:rPr>
                <w:rFonts w:ascii="Arial" w:hAnsi="Arial" w:cs="Arial"/>
              </w:rPr>
            </w:pPr>
          </w:p>
          <w:p w14:paraId="4F478BCB" w14:textId="6E3CCBE6" w:rsidR="00AF4D57" w:rsidRPr="00F61972" w:rsidRDefault="007606B4" w:rsidP="007606B4">
            <w:pPr>
              <w:pStyle w:val="Einrckung"/>
              <w:tabs>
                <w:tab w:val="num" w:pos="0"/>
              </w:tabs>
              <w:ind w:left="0"/>
              <w:jc w:val="left"/>
              <w:rPr>
                <w:rFonts w:cs="Arial"/>
                <w:sz w:val="20"/>
              </w:rPr>
            </w:pPr>
            <w:r w:rsidRPr="00F61972">
              <w:rPr>
                <w:rFonts w:cs="Arial"/>
                <w:sz w:val="20"/>
              </w:rPr>
              <w:lastRenderedPageBreak/>
              <w:t>Die Teilnahme an den in den Zentren durchgeführten Qualitätszirkeln wird an dieser Stelle anerkannt.</w:t>
            </w:r>
          </w:p>
        </w:tc>
        <w:tc>
          <w:tcPr>
            <w:tcW w:w="4537" w:type="dxa"/>
            <w:tcBorders>
              <w:top w:val="single" w:sz="4" w:space="0" w:color="auto"/>
              <w:left w:val="single" w:sz="4" w:space="0" w:color="auto"/>
              <w:bottom w:val="single" w:sz="4" w:space="0" w:color="auto"/>
              <w:right w:val="single" w:sz="4" w:space="0" w:color="auto"/>
            </w:tcBorders>
          </w:tcPr>
          <w:p w14:paraId="657BFF83" w14:textId="4688DD41" w:rsidR="00AF4D57" w:rsidRPr="002171EC" w:rsidRDefault="00AF4D57" w:rsidP="002171EC">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61062FF6" w14:textId="77777777" w:rsidR="00AF4D57" w:rsidRPr="009F5410" w:rsidRDefault="00AF4D57" w:rsidP="00AF4D57">
            <w:pPr>
              <w:rPr>
                <w:rFonts w:ascii="Arial" w:hAnsi="Arial" w:cs="Arial"/>
              </w:rPr>
            </w:pPr>
          </w:p>
        </w:tc>
      </w:tr>
      <w:tr w:rsidR="00AF4D57" w:rsidRPr="009F5410" w14:paraId="47BBA42B" w14:textId="77777777">
        <w:tc>
          <w:tcPr>
            <w:tcW w:w="709" w:type="dxa"/>
            <w:tcBorders>
              <w:top w:val="single" w:sz="4" w:space="0" w:color="auto"/>
              <w:left w:val="single" w:sz="4" w:space="0" w:color="auto"/>
              <w:bottom w:val="single" w:sz="4" w:space="0" w:color="auto"/>
              <w:right w:val="single" w:sz="4" w:space="0" w:color="auto"/>
            </w:tcBorders>
          </w:tcPr>
          <w:p w14:paraId="2E8871A8" w14:textId="1B1102B0" w:rsidR="00AF4D57" w:rsidRPr="00F61972" w:rsidRDefault="008B150F" w:rsidP="00F61972">
            <w:pPr>
              <w:rPr>
                <w:rFonts w:ascii="Arial" w:hAnsi="Arial" w:cs="Arial"/>
              </w:rPr>
            </w:pPr>
            <w:r w:rsidRPr="00F61972">
              <w:rPr>
                <w:rFonts w:ascii="Arial" w:hAnsi="Arial" w:cs="Arial"/>
              </w:rPr>
              <w:t>C23</w:t>
            </w:r>
          </w:p>
        </w:tc>
        <w:tc>
          <w:tcPr>
            <w:tcW w:w="4537" w:type="dxa"/>
            <w:tcBorders>
              <w:top w:val="single" w:sz="4" w:space="0" w:color="auto"/>
              <w:left w:val="single" w:sz="4" w:space="0" w:color="auto"/>
              <w:bottom w:val="single" w:sz="4" w:space="0" w:color="auto"/>
              <w:right w:val="single" w:sz="4" w:space="0" w:color="auto"/>
            </w:tcBorders>
          </w:tcPr>
          <w:p w14:paraId="437D1332" w14:textId="76A0DA86" w:rsidR="00AF4D57" w:rsidRPr="00F61972" w:rsidRDefault="00AF4D57" w:rsidP="00AF4D57">
            <w:pPr>
              <w:pStyle w:val="Kopfzeile"/>
              <w:tabs>
                <w:tab w:val="left" w:pos="1452"/>
              </w:tabs>
              <w:rPr>
                <w:rFonts w:ascii="Arial" w:hAnsi="Arial" w:cs="Arial"/>
              </w:rPr>
            </w:pPr>
            <w:r w:rsidRPr="00F61972">
              <w:rPr>
                <w:rFonts w:ascii="Arial" w:hAnsi="Arial" w:cs="Arial"/>
              </w:rPr>
              <w:t>Qualitätssicherung/ Dokumentation</w:t>
            </w:r>
          </w:p>
          <w:p w14:paraId="305644D9" w14:textId="13EC368D" w:rsidR="00AF4D57" w:rsidRPr="00F61972" w:rsidRDefault="00AF4D57" w:rsidP="00E56719">
            <w:pPr>
              <w:pStyle w:val="Kopfzeile"/>
              <w:numPr>
                <w:ilvl w:val="0"/>
                <w:numId w:val="16"/>
              </w:numPr>
              <w:tabs>
                <w:tab w:val="clear" w:pos="4536"/>
                <w:tab w:val="clear" w:pos="9072"/>
              </w:tabs>
              <w:ind w:left="427" w:hanging="283"/>
              <w:rPr>
                <w:rFonts w:ascii="Arial" w:hAnsi="Arial" w:cs="Arial"/>
              </w:rPr>
            </w:pPr>
            <w:r w:rsidRPr="00F61972">
              <w:rPr>
                <w:rFonts w:ascii="Arial" w:hAnsi="Arial" w:cs="Arial"/>
              </w:rPr>
              <w:t>Die Praxis/</w:t>
            </w:r>
            <w:r w:rsidR="00F61972" w:rsidRPr="00F61972">
              <w:rPr>
                <w:rFonts w:ascii="Arial" w:hAnsi="Arial" w:cs="Arial"/>
              </w:rPr>
              <w:t xml:space="preserve"> </w:t>
            </w:r>
            <w:r w:rsidRPr="00F61972">
              <w:rPr>
                <w:rFonts w:ascii="Arial" w:hAnsi="Arial" w:cs="Arial"/>
              </w:rPr>
              <w:t xml:space="preserve">Ambulanz sollte über ein Qualitätsmanagement-System verfügen. Elemente eines Qualitätsmanagement-Systems sind u. a. ein regelmäßiges Selbstinspektionsprogramm, ein Qualitätsmanagement-Handbuch und Standard-Arbeitsanweisungen für die wichtigsten Prozesse der Einheit. </w:t>
            </w:r>
          </w:p>
          <w:p w14:paraId="789C10F2" w14:textId="737F6857" w:rsidR="00AF4D57" w:rsidRPr="00F61972" w:rsidRDefault="00AF4D57" w:rsidP="00E56719">
            <w:pPr>
              <w:pStyle w:val="Kopfzeile"/>
              <w:numPr>
                <w:ilvl w:val="0"/>
                <w:numId w:val="16"/>
              </w:numPr>
              <w:tabs>
                <w:tab w:val="clear" w:pos="4536"/>
                <w:tab w:val="clear" w:pos="9072"/>
              </w:tabs>
              <w:ind w:left="427" w:hanging="283"/>
              <w:rPr>
                <w:rFonts w:cs="Arial"/>
              </w:rPr>
            </w:pPr>
            <w:r w:rsidRPr="00F61972">
              <w:rPr>
                <w:rFonts w:ascii="Arial" w:hAnsi="Arial" w:cs="Arial"/>
              </w:rPr>
              <w:t>Basis- und Verlaufsdokumentation diagnostischer und therapeutischer Maßnahmen für alle behandelten Pat</w:t>
            </w:r>
            <w:r w:rsidR="003F55BD">
              <w:rPr>
                <w:rFonts w:ascii="Arial" w:hAnsi="Arial" w:cs="Arial"/>
              </w:rPr>
              <w:t>.</w:t>
            </w:r>
            <w:r w:rsidRPr="00F61972">
              <w:rPr>
                <w:rFonts w:ascii="Arial" w:hAnsi="Arial" w:cs="Arial"/>
              </w:rPr>
              <w:t xml:space="preserve"> als Grundlage adäquater Datenerfassung mit permanenter Zugriffsmöglichkeit. Die Basis- und Verlaufsdokumentation der Zentrumspat</w:t>
            </w:r>
            <w:r w:rsidR="003F55BD">
              <w:rPr>
                <w:rFonts w:ascii="Arial" w:hAnsi="Arial" w:cs="Arial"/>
              </w:rPr>
              <w:t>.</w:t>
            </w:r>
            <w:r w:rsidRPr="00F61972">
              <w:rPr>
                <w:rFonts w:ascii="Arial" w:hAnsi="Arial" w:cs="Arial"/>
              </w:rPr>
              <w:t xml:space="preserve"> muss an das zentrale Dokumentationssystem des Zentrums übermittelt werden.</w:t>
            </w:r>
          </w:p>
        </w:tc>
        <w:tc>
          <w:tcPr>
            <w:tcW w:w="4537" w:type="dxa"/>
            <w:tcBorders>
              <w:top w:val="single" w:sz="4" w:space="0" w:color="auto"/>
              <w:left w:val="single" w:sz="4" w:space="0" w:color="auto"/>
              <w:bottom w:val="single" w:sz="4" w:space="0" w:color="auto"/>
              <w:right w:val="single" w:sz="4" w:space="0" w:color="auto"/>
            </w:tcBorders>
          </w:tcPr>
          <w:p w14:paraId="16430522" w14:textId="77777777" w:rsidR="00AF4D57" w:rsidRPr="00E61222" w:rsidRDefault="00AF4D57" w:rsidP="00AF4D57">
            <w:pPr>
              <w:pStyle w:val="Einrckung"/>
              <w:ind w:left="0"/>
              <w:jc w:val="left"/>
              <w:rPr>
                <w:rFonts w:cs="Arial"/>
                <w:sz w:val="20"/>
              </w:rPr>
            </w:pPr>
          </w:p>
        </w:tc>
        <w:tc>
          <w:tcPr>
            <w:tcW w:w="425" w:type="dxa"/>
            <w:tcBorders>
              <w:top w:val="single" w:sz="4" w:space="0" w:color="auto"/>
              <w:left w:val="single" w:sz="4" w:space="0" w:color="auto"/>
              <w:bottom w:val="single" w:sz="4" w:space="0" w:color="auto"/>
              <w:right w:val="single" w:sz="4" w:space="0" w:color="auto"/>
            </w:tcBorders>
          </w:tcPr>
          <w:p w14:paraId="2428AE83" w14:textId="77777777" w:rsidR="00AF4D57" w:rsidRPr="009F5410" w:rsidRDefault="00AF4D57" w:rsidP="00AF4D57">
            <w:pPr>
              <w:rPr>
                <w:rFonts w:ascii="Arial" w:hAnsi="Arial" w:cs="Arial"/>
              </w:rPr>
            </w:pPr>
          </w:p>
        </w:tc>
      </w:tr>
    </w:tbl>
    <w:p w14:paraId="0495D187" w14:textId="77777777" w:rsidR="005F1977" w:rsidRPr="00D36F88" w:rsidRDefault="005F1977" w:rsidP="000647DC">
      <w:pPr>
        <w:rPr>
          <w:rFonts w:ascii="Arial" w:hAnsi="Arial" w:cs="Arial"/>
        </w:rPr>
      </w:pPr>
    </w:p>
    <w:p w14:paraId="0293DB99" w14:textId="77777777" w:rsidR="00140A72" w:rsidRPr="00D36F88" w:rsidRDefault="00140A72" w:rsidP="000647DC">
      <w:pPr>
        <w:rPr>
          <w:rFonts w:ascii="Arial" w:hAnsi="Arial" w:cs="Arial"/>
        </w:rPr>
      </w:pPr>
    </w:p>
    <w:p w14:paraId="7D5C2EDB" w14:textId="77777777" w:rsidR="001D3724" w:rsidRPr="00D36F88" w:rsidRDefault="001D3724" w:rsidP="001D3724">
      <w:pPr>
        <w:pStyle w:val="Kopfzeile"/>
        <w:tabs>
          <w:tab w:val="left" w:pos="1452"/>
        </w:tabs>
        <w:rPr>
          <w:rFonts w:ascii="Arial" w:hAnsi="Arial" w:cs="Arial"/>
        </w:rPr>
      </w:pPr>
    </w:p>
    <w:p w14:paraId="547E8331" w14:textId="77777777" w:rsidR="00232284" w:rsidRPr="00D36F88" w:rsidRDefault="00232284" w:rsidP="001D3724">
      <w:pPr>
        <w:pStyle w:val="Kopfzeile"/>
        <w:tabs>
          <w:tab w:val="left" w:pos="1452"/>
        </w:tabs>
        <w:rPr>
          <w:rFonts w:ascii="Arial" w:hAnsi="Arial" w:cs="Arial"/>
        </w:rPr>
      </w:pPr>
    </w:p>
    <w:p w14:paraId="147BD47B" w14:textId="4868ECA4" w:rsidR="00232284" w:rsidRPr="00F61972" w:rsidRDefault="00F61972" w:rsidP="00F61972">
      <w:pPr>
        <w:rPr>
          <w:rFonts w:ascii="Arial" w:hAnsi="Arial"/>
          <w:b/>
          <w:color w:val="000000"/>
        </w:rPr>
      </w:pPr>
      <w:r>
        <w:rPr>
          <w:rFonts w:ascii="Arial" w:hAnsi="Arial"/>
          <w:b/>
          <w:color w:val="000000"/>
        </w:rPr>
        <w:t>D)</w:t>
      </w:r>
      <w:r>
        <w:rPr>
          <w:rFonts w:ascii="Arial" w:hAnsi="Arial"/>
          <w:b/>
          <w:color w:val="000000"/>
        </w:rPr>
        <w:tab/>
      </w:r>
      <w:r w:rsidR="00232284" w:rsidRPr="00F61972">
        <w:rPr>
          <w:rFonts w:ascii="Arial" w:hAnsi="Arial"/>
          <w:b/>
          <w:color w:val="000000"/>
        </w:rPr>
        <w:t>Expertise systemische Therapie</w:t>
      </w:r>
    </w:p>
    <w:p w14:paraId="6D9338D0" w14:textId="77777777" w:rsidR="00232284" w:rsidRPr="00E358C4" w:rsidRDefault="00232284" w:rsidP="00232284">
      <w:pPr>
        <w:rPr>
          <w:rFonts w:ascii="Arial" w:hAnsi="Arial" w:cs="Arial"/>
        </w:rPr>
      </w:pPr>
    </w:p>
    <w:tbl>
      <w:tblPr>
        <w:tblW w:w="47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6"/>
        <w:gridCol w:w="3403"/>
      </w:tblGrid>
      <w:tr w:rsidR="00F61972" w:rsidRPr="004B7B01" w14:paraId="5C28D9F1" w14:textId="77777777" w:rsidTr="00F61972">
        <w:trPr>
          <w:trHeight w:val="283"/>
        </w:trPr>
        <w:tc>
          <w:tcPr>
            <w:tcW w:w="3240" w:type="pct"/>
            <w:vAlign w:val="center"/>
          </w:tcPr>
          <w:p w14:paraId="43F7845D" w14:textId="77777777" w:rsidR="00F61972" w:rsidRPr="004B7B01" w:rsidRDefault="00F61972" w:rsidP="00832F0F">
            <w:pPr>
              <w:spacing w:before="60" w:after="60"/>
              <w:jc w:val="center"/>
              <w:rPr>
                <w:rFonts w:ascii="Arial" w:hAnsi="Arial" w:cs="Arial"/>
                <w:b/>
                <w:color w:val="000000"/>
              </w:rPr>
            </w:pPr>
          </w:p>
        </w:tc>
        <w:tc>
          <w:tcPr>
            <w:tcW w:w="1760" w:type="pct"/>
            <w:vAlign w:val="center"/>
          </w:tcPr>
          <w:p w14:paraId="099DC6EB" w14:textId="21E9663A" w:rsidR="00F61972" w:rsidRPr="00CC78D9" w:rsidRDefault="00F61972" w:rsidP="00CC78D9">
            <w:pPr>
              <w:jc w:val="center"/>
              <w:rPr>
                <w:rFonts w:ascii="Arial" w:hAnsi="Arial" w:cs="Arial"/>
                <w:b/>
              </w:rPr>
            </w:pPr>
            <w:r>
              <w:rPr>
                <w:rFonts w:ascii="Arial" w:hAnsi="Arial" w:cs="Arial"/>
                <w:b/>
              </w:rPr>
              <w:t>Anz</w:t>
            </w:r>
            <w:r w:rsidRPr="00CC78D9">
              <w:rPr>
                <w:rFonts w:ascii="Arial" w:hAnsi="Arial" w:cs="Arial"/>
                <w:b/>
              </w:rPr>
              <w:t>ahl</w:t>
            </w:r>
          </w:p>
        </w:tc>
      </w:tr>
      <w:tr w:rsidR="00F61972" w:rsidRPr="004B7B01" w14:paraId="6879A005" w14:textId="77777777" w:rsidTr="00F61972">
        <w:trPr>
          <w:trHeight w:val="1020"/>
        </w:trPr>
        <w:tc>
          <w:tcPr>
            <w:tcW w:w="3240" w:type="pct"/>
            <w:vAlign w:val="center"/>
          </w:tcPr>
          <w:p w14:paraId="263DC8DF" w14:textId="5A2FAE71" w:rsidR="00F61972" w:rsidRPr="00E358C4" w:rsidRDefault="00F61972" w:rsidP="00F61972">
            <w:pPr>
              <w:tabs>
                <w:tab w:val="left" w:pos="6804"/>
              </w:tabs>
              <w:rPr>
                <w:rFonts w:ascii="Arial" w:hAnsi="Arial" w:cs="Arial"/>
              </w:rPr>
            </w:pPr>
            <w:r w:rsidRPr="003D25FD">
              <w:rPr>
                <w:rFonts w:ascii="Arial" w:hAnsi="Arial" w:cs="Arial"/>
              </w:rPr>
              <w:t>Pat</w:t>
            </w:r>
            <w:r w:rsidR="00DE0179">
              <w:rPr>
                <w:rFonts w:ascii="Arial" w:hAnsi="Arial" w:cs="Arial"/>
              </w:rPr>
              <w:t>.</w:t>
            </w:r>
            <w:r w:rsidRPr="003D25FD">
              <w:rPr>
                <w:rFonts w:ascii="Arial" w:hAnsi="Arial" w:cs="Arial"/>
              </w:rPr>
              <w:t xml:space="preserve"> mit Neuerkrankungen/</w:t>
            </w:r>
            <w:r>
              <w:rPr>
                <w:rFonts w:ascii="Arial" w:hAnsi="Arial" w:cs="Arial"/>
              </w:rPr>
              <w:t xml:space="preserve"> </w:t>
            </w:r>
            <w:r w:rsidRPr="003D25FD">
              <w:rPr>
                <w:rFonts w:ascii="Arial" w:hAnsi="Arial" w:cs="Arial"/>
              </w:rPr>
              <w:t>Rezidive pro Institution</w:t>
            </w:r>
            <w:r>
              <w:rPr>
                <w:rFonts w:ascii="Arial" w:hAnsi="Arial" w:cs="Arial"/>
              </w:rPr>
              <w:t xml:space="preserve"> </w:t>
            </w:r>
            <w:r w:rsidRPr="003D25FD">
              <w:rPr>
                <w:rFonts w:ascii="Arial" w:hAnsi="Arial" w:cs="Arial"/>
              </w:rPr>
              <w:t>(nicht organbezogen) im vorangegangenen Jahr (n</w:t>
            </w:r>
            <w:r>
              <w:rPr>
                <w:rFonts w:ascii="Arial" w:hAnsi="Arial" w:cs="Arial"/>
              </w:rPr>
              <w:t xml:space="preserve"> ≥</w:t>
            </w:r>
            <w:r w:rsidRPr="003D25FD">
              <w:rPr>
                <w:rFonts w:ascii="Arial" w:hAnsi="Arial" w:cs="Arial"/>
              </w:rPr>
              <w:t xml:space="preserve"> 120)</w:t>
            </w:r>
          </w:p>
        </w:tc>
        <w:tc>
          <w:tcPr>
            <w:tcW w:w="1760" w:type="pct"/>
            <w:vAlign w:val="center"/>
          </w:tcPr>
          <w:p w14:paraId="2B4FD014" w14:textId="77777777" w:rsidR="00F61972" w:rsidRPr="00CC78D9" w:rsidRDefault="00F61972" w:rsidP="00CC78D9">
            <w:pPr>
              <w:spacing w:before="60" w:after="60"/>
              <w:jc w:val="center"/>
              <w:rPr>
                <w:rFonts w:ascii="Arial" w:hAnsi="Arial"/>
              </w:rPr>
            </w:pPr>
          </w:p>
        </w:tc>
      </w:tr>
    </w:tbl>
    <w:p w14:paraId="7C4B32DB" w14:textId="77777777" w:rsidR="00F61972" w:rsidRPr="00F61972" w:rsidRDefault="00F61972">
      <w:pPr>
        <w:rPr>
          <w:rFonts w:ascii="Arial" w:hAnsi="Arial" w:cs="Arial"/>
        </w:rPr>
      </w:pPr>
    </w:p>
    <w:p w14:paraId="6BEAEF3F" w14:textId="77777777" w:rsidR="00F61972" w:rsidRPr="00F61972" w:rsidRDefault="00F61972">
      <w:pPr>
        <w:rPr>
          <w:rFonts w:ascii="Arial" w:hAnsi="Arial" w:cs="Arial"/>
        </w:rPr>
      </w:pPr>
    </w:p>
    <w:tbl>
      <w:tblPr>
        <w:tblW w:w="47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5"/>
        <w:gridCol w:w="1702"/>
        <w:gridCol w:w="1702"/>
      </w:tblGrid>
      <w:tr w:rsidR="00232284" w:rsidRPr="004B7B01" w14:paraId="7D340E38" w14:textId="77777777" w:rsidTr="00F61972">
        <w:trPr>
          <w:trHeight w:val="283"/>
        </w:trPr>
        <w:tc>
          <w:tcPr>
            <w:tcW w:w="3240" w:type="pct"/>
            <w:vAlign w:val="center"/>
          </w:tcPr>
          <w:p w14:paraId="1CFCDE00" w14:textId="77777777" w:rsidR="00232284" w:rsidRPr="00E358C4" w:rsidRDefault="00232284" w:rsidP="00832F0F">
            <w:pPr>
              <w:tabs>
                <w:tab w:val="left" w:pos="6804"/>
              </w:tabs>
              <w:jc w:val="both"/>
              <w:rPr>
                <w:rFonts w:ascii="Arial" w:hAnsi="Arial" w:cs="Arial"/>
              </w:rPr>
            </w:pPr>
          </w:p>
        </w:tc>
        <w:tc>
          <w:tcPr>
            <w:tcW w:w="880" w:type="pct"/>
            <w:vAlign w:val="center"/>
          </w:tcPr>
          <w:p w14:paraId="2BDD54FB" w14:textId="77777777" w:rsidR="00232284" w:rsidRPr="00CC78D9" w:rsidRDefault="00232284" w:rsidP="00CC78D9">
            <w:pPr>
              <w:spacing w:before="60" w:after="60"/>
              <w:jc w:val="center"/>
              <w:rPr>
                <w:rFonts w:ascii="Arial" w:hAnsi="Arial"/>
              </w:rPr>
            </w:pPr>
            <w:r w:rsidRPr="00CC78D9">
              <w:rPr>
                <w:rFonts w:ascii="Arial" w:hAnsi="Arial" w:cs="Arial"/>
                <w:b/>
              </w:rPr>
              <w:t>Chemotherapie</w:t>
            </w:r>
          </w:p>
        </w:tc>
        <w:tc>
          <w:tcPr>
            <w:tcW w:w="880" w:type="pct"/>
            <w:vAlign w:val="center"/>
          </w:tcPr>
          <w:p w14:paraId="6511F6C0" w14:textId="77777777" w:rsidR="00232284" w:rsidRPr="00CC78D9" w:rsidRDefault="00232284" w:rsidP="00CC78D9">
            <w:pPr>
              <w:spacing w:before="60" w:after="60"/>
              <w:jc w:val="center"/>
              <w:rPr>
                <w:rFonts w:ascii="Arial" w:hAnsi="Arial"/>
              </w:rPr>
            </w:pPr>
            <w:r w:rsidRPr="00CC78D9">
              <w:rPr>
                <w:rFonts w:ascii="Arial" w:hAnsi="Arial" w:cs="Arial"/>
                <w:b/>
              </w:rPr>
              <w:t>AK-Therapie</w:t>
            </w:r>
          </w:p>
        </w:tc>
      </w:tr>
      <w:tr w:rsidR="00232284" w:rsidRPr="004B7B01" w14:paraId="28A8DBE5" w14:textId="77777777" w:rsidTr="00F61972">
        <w:trPr>
          <w:trHeight w:val="1020"/>
        </w:trPr>
        <w:tc>
          <w:tcPr>
            <w:tcW w:w="3240" w:type="pct"/>
            <w:vAlign w:val="center"/>
          </w:tcPr>
          <w:p w14:paraId="51127ED1" w14:textId="3F0ED879" w:rsidR="00232284" w:rsidRPr="00BA7315" w:rsidRDefault="00232284" w:rsidP="00F61972">
            <w:pPr>
              <w:tabs>
                <w:tab w:val="left" w:pos="6804"/>
              </w:tabs>
              <w:rPr>
                <w:rFonts w:ascii="Arial" w:hAnsi="Arial" w:cs="Arial"/>
                <w:strike/>
              </w:rPr>
            </w:pPr>
            <w:r w:rsidRPr="00A45B4C">
              <w:rPr>
                <w:rFonts w:ascii="Arial" w:hAnsi="Arial" w:cs="Arial"/>
                <w:strike/>
                <w:highlight w:val="green"/>
              </w:rPr>
              <w:t>Zahl der Systemtherapie-Tage im vorangegangenen Jahr pro Institution, definiert als Tage, an denen 1 Systemtherapie pro Pat</w:t>
            </w:r>
            <w:r w:rsidR="00DE0179" w:rsidRPr="00A45B4C">
              <w:rPr>
                <w:rFonts w:ascii="Arial" w:hAnsi="Arial" w:cs="Arial"/>
                <w:strike/>
                <w:highlight w:val="green"/>
              </w:rPr>
              <w:t>.</w:t>
            </w:r>
            <w:r w:rsidRPr="00A45B4C">
              <w:rPr>
                <w:rFonts w:ascii="Arial" w:hAnsi="Arial" w:cs="Arial"/>
                <w:strike/>
                <w:highlight w:val="green"/>
              </w:rPr>
              <w:t xml:space="preserve"> verabreicht wurde (n</w:t>
            </w:r>
            <w:r w:rsidR="00F61972" w:rsidRPr="00A45B4C">
              <w:rPr>
                <w:rFonts w:ascii="Arial" w:hAnsi="Arial" w:cs="Arial"/>
                <w:strike/>
                <w:highlight w:val="green"/>
              </w:rPr>
              <w:t xml:space="preserve"> ≥ </w:t>
            </w:r>
            <w:r w:rsidRPr="00A45B4C">
              <w:rPr>
                <w:rFonts w:ascii="Arial" w:hAnsi="Arial" w:cs="Arial"/>
                <w:strike/>
                <w:highlight w:val="green"/>
              </w:rPr>
              <w:t>2</w:t>
            </w:r>
            <w:r w:rsidR="006428CC" w:rsidRPr="00A45B4C">
              <w:rPr>
                <w:rFonts w:ascii="Arial" w:hAnsi="Arial" w:cs="Arial"/>
                <w:strike/>
                <w:highlight w:val="green"/>
              </w:rPr>
              <w:t>.</w:t>
            </w:r>
            <w:r w:rsidRPr="00A45B4C">
              <w:rPr>
                <w:rFonts w:ascii="Arial" w:hAnsi="Arial" w:cs="Arial"/>
                <w:strike/>
                <w:highlight w:val="green"/>
              </w:rPr>
              <w:t xml:space="preserve">000). Dies beinhaltet auch komplexe orale </w:t>
            </w:r>
            <w:r w:rsidR="00BA7315" w:rsidRPr="00A45B4C">
              <w:rPr>
                <w:rFonts w:ascii="Arial" w:hAnsi="Arial" w:cs="Arial"/>
                <w:strike/>
                <w:highlight w:val="green"/>
              </w:rPr>
              <w:t>T</w:t>
            </w:r>
            <w:r w:rsidRPr="00A45B4C">
              <w:rPr>
                <w:rFonts w:ascii="Arial" w:hAnsi="Arial" w:cs="Arial"/>
                <w:strike/>
                <w:highlight w:val="green"/>
              </w:rPr>
              <w:t>herapien.</w:t>
            </w:r>
          </w:p>
        </w:tc>
        <w:tc>
          <w:tcPr>
            <w:tcW w:w="880" w:type="pct"/>
            <w:vAlign w:val="center"/>
          </w:tcPr>
          <w:p w14:paraId="4D97F729" w14:textId="77777777" w:rsidR="00232284" w:rsidRPr="00CC78D9" w:rsidRDefault="00232284" w:rsidP="00CC78D9">
            <w:pPr>
              <w:spacing w:before="60" w:after="60"/>
              <w:jc w:val="center"/>
              <w:rPr>
                <w:rFonts w:ascii="Arial" w:hAnsi="Arial"/>
              </w:rPr>
            </w:pPr>
          </w:p>
        </w:tc>
        <w:tc>
          <w:tcPr>
            <w:tcW w:w="880" w:type="pct"/>
            <w:vAlign w:val="center"/>
          </w:tcPr>
          <w:p w14:paraId="59F1B490" w14:textId="77777777" w:rsidR="00232284" w:rsidRPr="00CC78D9" w:rsidRDefault="00232284" w:rsidP="00CC78D9">
            <w:pPr>
              <w:spacing w:before="60" w:after="60"/>
              <w:jc w:val="center"/>
              <w:rPr>
                <w:rFonts w:ascii="Arial" w:hAnsi="Arial"/>
              </w:rPr>
            </w:pPr>
          </w:p>
        </w:tc>
      </w:tr>
    </w:tbl>
    <w:p w14:paraId="7108A306" w14:textId="77777777" w:rsidR="005149C6" w:rsidRDefault="005149C6" w:rsidP="005149C6">
      <w:pPr>
        <w:tabs>
          <w:tab w:val="left" w:pos="4110"/>
        </w:tabs>
        <w:rPr>
          <w:rFonts w:ascii="Arial" w:hAnsi="Arial" w:cs="Arial"/>
        </w:rPr>
      </w:pPr>
    </w:p>
    <w:p w14:paraId="1923F87A" w14:textId="77777777" w:rsidR="00F61972" w:rsidRDefault="006428CC" w:rsidP="006428CC">
      <w:pPr>
        <w:tabs>
          <w:tab w:val="left" w:pos="4110"/>
        </w:tabs>
        <w:rPr>
          <w:rFonts w:ascii="Arial" w:hAnsi="Arial" w:cs="Arial"/>
        </w:rPr>
      </w:pPr>
      <w:r>
        <w:rPr>
          <w:rFonts w:ascii="Arial" w:hAnsi="Arial" w:cs="Arial"/>
        </w:rPr>
        <w:br w:type="page"/>
      </w:r>
    </w:p>
    <w:p w14:paraId="64BBEB7C" w14:textId="77777777" w:rsidR="00F61972" w:rsidRDefault="00F61972" w:rsidP="006428CC">
      <w:pPr>
        <w:tabs>
          <w:tab w:val="left" w:pos="4110"/>
        </w:tabs>
        <w:rPr>
          <w:rFonts w:ascii="Arial" w:hAnsi="Arial" w:cs="Arial"/>
        </w:rPr>
      </w:pPr>
    </w:p>
    <w:p w14:paraId="73631E47" w14:textId="20E583F7" w:rsidR="005149C6" w:rsidRPr="00E56719" w:rsidRDefault="00E56719" w:rsidP="00E56719">
      <w:pPr>
        <w:rPr>
          <w:rFonts w:ascii="Arial" w:hAnsi="Arial"/>
          <w:b/>
          <w:color w:val="000000"/>
        </w:rPr>
      </w:pPr>
      <w:r w:rsidRPr="00E56719">
        <w:rPr>
          <w:rFonts w:ascii="Arial" w:hAnsi="Arial"/>
          <w:b/>
          <w:color w:val="000000"/>
        </w:rPr>
        <w:t>E)</w:t>
      </w:r>
      <w:r w:rsidRPr="00E56719">
        <w:rPr>
          <w:rFonts w:ascii="Arial" w:hAnsi="Arial"/>
          <w:b/>
          <w:color w:val="000000"/>
        </w:rPr>
        <w:tab/>
      </w:r>
      <w:r w:rsidR="006A217D">
        <w:rPr>
          <w:rFonts w:ascii="Arial" w:hAnsi="Arial"/>
          <w:b/>
          <w:color w:val="000000"/>
        </w:rPr>
        <w:t>Organspezifische Qualifikation</w:t>
      </w:r>
    </w:p>
    <w:p w14:paraId="3C8D88CC" w14:textId="77777777" w:rsidR="006428CC" w:rsidRDefault="006428CC" w:rsidP="005149C6">
      <w:pPr>
        <w:pStyle w:val="Kopfzeile"/>
        <w:tabs>
          <w:tab w:val="left" w:pos="1452"/>
        </w:tabs>
        <w:rPr>
          <w:rFonts w:ascii="Arial" w:hAnsi="Arial" w:cs="Arial"/>
        </w:rPr>
      </w:pPr>
    </w:p>
    <w:p w14:paraId="232A871D" w14:textId="77777777" w:rsidR="00E567E6" w:rsidRPr="00865D23" w:rsidRDefault="00E567E6" w:rsidP="00E567E6">
      <w:pPr>
        <w:pStyle w:val="Kopfzeile"/>
        <w:tabs>
          <w:tab w:val="left" w:pos="1452"/>
        </w:tabs>
        <w:rPr>
          <w:rFonts w:ascii="Arial" w:hAnsi="Arial" w:cs="Arial"/>
          <w:u w:val="single"/>
        </w:rPr>
      </w:pPr>
      <w:r w:rsidRPr="00865D23">
        <w:rPr>
          <w:rFonts w:ascii="Arial" w:hAnsi="Arial" w:cs="Arial"/>
          <w:u w:val="single"/>
        </w:rPr>
        <w:t>Bearbeitungshinweis</w:t>
      </w:r>
    </w:p>
    <w:p w14:paraId="08478A20" w14:textId="73719722" w:rsidR="000F1FD9" w:rsidRPr="00865D23" w:rsidRDefault="000F1FD9" w:rsidP="00865D23">
      <w:pPr>
        <w:pStyle w:val="Kopfzeile"/>
        <w:tabs>
          <w:tab w:val="left" w:pos="1452"/>
        </w:tabs>
        <w:jc w:val="both"/>
        <w:rPr>
          <w:rFonts w:ascii="Arial" w:hAnsi="Arial" w:cs="Arial"/>
        </w:rPr>
      </w:pPr>
      <w:r w:rsidRPr="00865D23">
        <w:rPr>
          <w:rFonts w:ascii="Arial" w:hAnsi="Arial" w:cs="Arial"/>
        </w:rPr>
        <w:t xml:space="preserve">Sofern in der Behandlungseinheit </w:t>
      </w:r>
      <w:r w:rsidR="00865D23" w:rsidRPr="00865D23">
        <w:rPr>
          <w:rFonts w:ascii="Arial" w:hAnsi="Arial" w:cs="Arial"/>
        </w:rPr>
        <w:t>die organübergreifende Anforderung erfüllt wird</w:t>
      </w:r>
      <w:r w:rsidRPr="00865D23">
        <w:rPr>
          <w:rFonts w:ascii="Arial" w:hAnsi="Arial" w:cs="Arial"/>
        </w:rPr>
        <w:t xml:space="preserve">, ist die Bearbeitung des </w:t>
      </w:r>
      <w:r w:rsidR="00865D23" w:rsidRPr="00865D23">
        <w:rPr>
          <w:rFonts w:ascii="Arial" w:hAnsi="Arial" w:cs="Arial"/>
        </w:rPr>
        <w:t xml:space="preserve">1. Abschnittes </w:t>
      </w:r>
      <w:r w:rsidRPr="00865D23">
        <w:rPr>
          <w:rFonts w:ascii="Arial" w:hAnsi="Arial" w:cs="Arial"/>
        </w:rPr>
        <w:t>ausreichend. Weitere Angaben in den nachfolgenden Kapiteln sind dann nicht erforderlich.</w:t>
      </w:r>
    </w:p>
    <w:p w14:paraId="53A2F292" w14:textId="77777777" w:rsidR="00E567E6" w:rsidRPr="00F61972" w:rsidRDefault="00E567E6" w:rsidP="005149C6">
      <w:pPr>
        <w:pStyle w:val="Kopfzeile"/>
        <w:tabs>
          <w:tab w:val="left" w:pos="1452"/>
        </w:tabs>
        <w:rPr>
          <w:rFonts w:ascii="Arial" w:hAnsi="Arial" w:cs="Arial"/>
        </w:rPr>
      </w:pPr>
    </w:p>
    <w:tbl>
      <w:tblPr>
        <w:tblW w:w="1034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7"/>
        <w:gridCol w:w="4600"/>
        <w:gridCol w:w="4394"/>
        <w:gridCol w:w="567"/>
      </w:tblGrid>
      <w:tr w:rsidR="00C96E29" w:rsidRPr="00C17843" w14:paraId="684D82D0" w14:textId="77777777" w:rsidTr="00865D23">
        <w:trPr>
          <w:tblHeader/>
        </w:trPr>
        <w:tc>
          <w:tcPr>
            <w:tcW w:w="787" w:type="dxa"/>
            <w:shd w:val="clear" w:color="auto" w:fill="auto"/>
            <w:vAlign w:val="center"/>
          </w:tcPr>
          <w:p w14:paraId="1CC5CF75" w14:textId="77777777" w:rsidR="00C96E29" w:rsidRPr="00E61222" w:rsidRDefault="00C96E29" w:rsidP="003B5840">
            <w:pPr>
              <w:pStyle w:val="Kopfzeile"/>
              <w:tabs>
                <w:tab w:val="clear" w:pos="4536"/>
                <w:tab w:val="clear" w:pos="9072"/>
              </w:tabs>
              <w:rPr>
                <w:rFonts w:ascii="Arial" w:hAnsi="Arial" w:cs="Arial"/>
              </w:rPr>
            </w:pPr>
            <w:r w:rsidRPr="00E61222">
              <w:rPr>
                <w:rFonts w:ascii="Arial" w:hAnsi="Arial" w:cs="Arial"/>
              </w:rPr>
              <w:t>Kap.</w:t>
            </w:r>
          </w:p>
        </w:tc>
        <w:tc>
          <w:tcPr>
            <w:tcW w:w="4600" w:type="dxa"/>
          </w:tcPr>
          <w:p w14:paraId="6BB46AB5" w14:textId="77777777" w:rsidR="00C96E29" w:rsidRPr="00E61222" w:rsidRDefault="00C96E29" w:rsidP="00CD0CF4">
            <w:pPr>
              <w:jc w:val="center"/>
              <w:rPr>
                <w:rFonts w:ascii="Arial" w:hAnsi="Arial" w:cs="Arial"/>
              </w:rPr>
            </w:pPr>
            <w:r w:rsidRPr="00E61222">
              <w:rPr>
                <w:rFonts w:ascii="Arial" w:hAnsi="Arial" w:cs="Arial"/>
              </w:rPr>
              <w:t>Anforderungen</w:t>
            </w:r>
          </w:p>
        </w:tc>
        <w:tc>
          <w:tcPr>
            <w:tcW w:w="4394" w:type="dxa"/>
          </w:tcPr>
          <w:p w14:paraId="036E8C3B" w14:textId="77777777" w:rsidR="00C96E29" w:rsidRPr="00E61222" w:rsidRDefault="00C96E29" w:rsidP="00CD0CF4">
            <w:pPr>
              <w:jc w:val="center"/>
              <w:rPr>
                <w:rFonts w:ascii="Arial" w:hAnsi="Arial" w:cs="Arial"/>
              </w:rPr>
            </w:pPr>
            <w:r w:rsidRPr="00E61222">
              <w:rPr>
                <w:rFonts w:ascii="Arial" w:hAnsi="Arial" w:cs="Arial"/>
              </w:rPr>
              <w:t>Erläuterungen des Kooperationspartners</w:t>
            </w:r>
          </w:p>
        </w:tc>
        <w:tc>
          <w:tcPr>
            <w:tcW w:w="567" w:type="dxa"/>
          </w:tcPr>
          <w:p w14:paraId="43066B41" w14:textId="77777777" w:rsidR="00C96E29" w:rsidRPr="00E61222" w:rsidRDefault="00C96E29" w:rsidP="00CD0CF4">
            <w:pPr>
              <w:jc w:val="center"/>
              <w:rPr>
                <w:rFonts w:ascii="Arial" w:hAnsi="Arial" w:cs="Arial"/>
              </w:rPr>
            </w:pPr>
          </w:p>
        </w:tc>
      </w:tr>
      <w:tr w:rsidR="00C96E29" w:rsidRPr="00C17843" w14:paraId="138C70E5" w14:textId="77777777" w:rsidTr="00865D23">
        <w:tc>
          <w:tcPr>
            <w:tcW w:w="787" w:type="dxa"/>
            <w:shd w:val="clear" w:color="auto" w:fill="auto"/>
          </w:tcPr>
          <w:p w14:paraId="230871EA" w14:textId="49B0B5FB" w:rsidR="00C96E29" w:rsidRPr="00865D23" w:rsidRDefault="00C96E29" w:rsidP="00CD0CF4">
            <w:pPr>
              <w:rPr>
                <w:rFonts w:ascii="Arial" w:hAnsi="Arial" w:cs="Arial"/>
                <w:b/>
                <w:sz w:val="16"/>
                <w:szCs w:val="16"/>
              </w:rPr>
            </w:pPr>
          </w:p>
        </w:tc>
        <w:tc>
          <w:tcPr>
            <w:tcW w:w="4600" w:type="dxa"/>
          </w:tcPr>
          <w:p w14:paraId="05B66786" w14:textId="254A8602" w:rsidR="00F61972" w:rsidRPr="00E56719" w:rsidRDefault="00F61972" w:rsidP="00F61972">
            <w:pPr>
              <w:pStyle w:val="Kopfzeile"/>
              <w:tabs>
                <w:tab w:val="clear" w:pos="4536"/>
                <w:tab w:val="clear" w:pos="9072"/>
              </w:tabs>
              <w:rPr>
                <w:rFonts w:ascii="Arial" w:hAnsi="Arial" w:cs="Arial"/>
              </w:rPr>
            </w:pPr>
            <w:r w:rsidRPr="00E56719">
              <w:rPr>
                <w:rFonts w:ascii="Arial" w:hAnsi="Arial" w:cs="Arial"/>
              </w:rPr>
              <w:t>Zählweise: abgeschlossene systemische/ zytostatische/ targeted Therapie pro Pat</w:t>
            </w:r>
            <w:r w:rsidR="0064727D">
              <w:rPr>
                <w:rFonts w:ascii="Arial" w:hAnsi="Arial" w:cs="Arial"/>
              </w:rPr>
              <w:t>.</w:t>
            </w:r>
            <w:r w:rsidRPr="00E56719">
              <w:rPr>
                <w:rFonts w:ascii="Arial" w:hAnsi="Arial" w:cs="Arial"/>
              </w:rPr>
              <w:t xml:space="preserve"> (bestehend aus </w:t>
            </w:r>
            <w:r w:rsidRPr="00E56719">
              <w:rPr>
                <w:rFonts w:ascii="Arial" w:hAnsi="Arial" w:cs="Arial"/>
                <w:b/>
              </w:rPr>
              <w:t>mehreren</w:t>
            </w:r>
            <w:r w:rsidRPr="00E56719">
              <w:rPr>
                <w:rFonts w:ascii="Arial" w:hAnsi="Arial" w:cs="Arial"/>
              </w:rPr>
              <w:t xml:space="preserve"> Zyklen bzw. Applikationen, Kombinationstherapien zählen als 1 Therapie). Bei jahresübergreifenden Therapien zählt die im Erhebungsjahr begonnene Therapie. 1 Therapie pro Pat</w:t>
            </w:r>
            <w:r w:rsidR="003F55BD">
              <w:rPr>
                <w:rFonts w:ascii="Arial" w:hAnsi="Arial" w:cs="Arial"/>
              </w:rPr>
              <w:t>.</w:t>
            </w:r>
            <w:r w:rsidRPr="00E56719">
              <w:rPr>
                <w:rFonts w:ascii="Arial" w:hAnsi="Arial" w:cs="Arial"/>
              </w:rPr>
              <w:t xml:space="preserve"> = 1 Therapielinie pro Erkrankung pro Pat</w:t>
            </w:r>
            <w:r w:rsidR="003F55BD">
              <w:rPr>
                <w:rFonts w:ascii="Arial" w:hAnsi="Arial" w:cs="Arial"/>
              </w:rPr>
              <w:t>.</w:t>
            </w:r>
          </w:p>
          <w:p w14:paraId="41AE3A6C" w14:textId="77777777" w:rsidR="00F61972" w:rsidRPr="00E56719" w:rsidRDefault="00F61972" w:rsidP="00F61972">
            <w:pPr>
              <w:pStyle w:val="Kopfzeile"/>
              <w:tabs>
                <w:tab w:val="clear" w:pos="4536"/>
                <w:tab w:val="clear" w:pos="9072"/>
              </w:tabs>
              <w:rPr>
                <w:rFonts w:ascii="Arial" w:hAnsi="Arial" w:cs="Arial"/>
              </w:rPr>
            </w:pPr>
            <w:r w:rsidRPr="00E56719">
              <w:rPr>
                <w:rFonts w:ascii="Arial" w:hAnsi="Arial" w:cs="Arial"/>
              </w:rPr>
              <w:t>Bei Unterschreitung kann Expertise nicht über Kooperationen nachgewiesen werden (von jeder Behandlungseinheit einzeln nachzuweisen).</w:t>
            </w:r>
          </w:p>
          <w:p w14:paraId="54042AA8" w14:textId="77777777" w:rsidR="00F61972" w:rsidRDefault="00F61972" w:rsidP="00F61972">
            <w:pPr>
              <w:pStyle w:val="Kopfzeile"/>
              <w:tabs>
                <w:tab w:val="clear" w:pos="4536"/>
                <w:tab w:val="clear" w:pos="9072"/>
              </w:tabs>
              <w:rPr>
                <w:rFonts w:ascii="Arial" w:hAnsi="Arial" w:cs="Arial"/>
              </w:rPr>
            </w:pPr>
          </w:p>
          <w:p w14:paraId="20046BF4" w14:textId="77777777" w:rsidR="006A217D" w:rsidRPr="00E56719" w:rsidRDefault="006A217D" w:rsidP="00F61972">
            <w:pPr>
              <w:pStyle w:val="Kopfzeile"/>
              <w:tabs>
                <w:tab w:val="clear" w:pos="4536"/>
                <w:tab w:val="clear" w:pos="9072"/>
              </w:tabs>
              <w:rPr>
                <w:rFonts w:ascii="Arial" w:hAnsi="Arial" w:cs="Arial"/>
              </w:rPr>
            </w:pPr>
          </w:p>
          <w:p w14:paraId="3EE55EAD" w14:textId="77777777" w:rsidR="00F61972" w:rsidRPr="00E56719" w:rsidRDefault="00F61972" w:rsidP="00F61972">
            <w:pPr>
              <w:pStyle w:val="Kopfzeile"/>
              <w:tabs>
                <w:tab w:val="clear" w:pos="4536"/>
                <w:tab w:val="clear" w:pos="9072"/>
              </w:tabs>
              <w:rPr>
                <w:rFonts w:ascii="Arial" w:hAnsi="Arial" w:cs="Arial"/>
              </w:rPr>
            </w:pPr>
            <w:r w:rsidRPr="00E56719">
              <w:rPr>
                <w:rFonts w:ascii="Arial" w:hAnsi="Arial" w:cs="Arial"/>
              </w:rPr>
              <w:t>Fallzahlen pro Behandlungseinheit</w:t>
            </w:r>
          </w:p>
          <w:p w14:paraId="006DDF0E" w14:textId="711E8593" w:rsidR="00F61972" w:rsidRPr="00E56719" w:rsidRDefault="00F61972" w:rsidP="006A217D">
            <w:pPr>
              <w:pStyle w:val="Kopfzeile"/>
              <w:numPr>
                <w:ilvl w:val="0"/>
                <w:numId w:val="16"/>
              </w:numPr>
              <w:tabs>
                <w:tab w:val="clear" w:pos="4536"/>
                <w:tab w:val="clear" w:pos="9072"/>
              </w:tabs>
              <w:ind w:left="427" w:hanging="283"/>
              <w:rPr>
                <w:rFonts w:ascii="Arial" w:hAnsi="Arial" w:cs="Arial"/>
              </w:rPr>
            </w:pPr>
            <w:r w:rsidRPr="00E56719">
              <w:rPr>
                <w:rFonts w:ascii="Arial" w:hAnsi="Arial" w:cs="Arial"/>
              </w:rPr>
              <w:t xml:space="preserve">mind. 200 medikamentöse Tumortherapien (zytostatische Therapien und/ oder </w:t>
            </w:r>
            <w:r w:rsidR="00BA7315" w:rsidRPr="00E56719">
              <w:rPr>
                <w:rFonts w:ascii="Arial" w:hAnsi="Arial" w:cs="Arial"/>
              </w:rPr>
              <w:t>Target</w:t>
            </w:r>
            <w:r w:rsidRPr="00E56719">
              <w:rPr>
                <w:rFonts w:ascii="Arial" w:hAnsi="Arial" w:cs="Arial"/>
              </w:rPr>
              <w:t xml:space="preserve"> Therapeutika und/ oder AK/ Immun-Therapien, keine Hormontherapien) jährlich bzw. mind. 50 mit spezifischer Indikation (z.B. Mamma, Darm, ….) sofern in den organspezifischen Vorgaben nicht anderweitig vorgegeben</w:t>
            </w:r>
          </w:p>
          <w:p w14:paraId="360B61A3" w14:textId="77777777" w:rsidR="00F61972" w:rsidRDefault="00F61972" w:rsidP="00F61972">
            <w:pPr>
              <w:pStyle w:val="Kopfzeile"/>
              <w:tabs>
                <w:tab w:val="clear" w:pos="4536"/>
                <w:tab w:val="clear" w:pos="9072"/>
              </w:tabs>
              <w:rPr>
                <w:rFonts w:ascii="Arial" w:hAnsi="Arial" w:cs="Arial"/>
              </w:rPr>
            </w:pPr>
          </w:p>
          <w:p w14:paraId="0CAE1700" w14:textId="77777777" w:rsidR="00DB58E5" w:rsidRDefault="00DB58E5" w:rsidP="00F61972">
            <w:pPr>
              <w:pStyle w:val="Kopfzeile"/>
              <w:tabs>
                <w:tab w:val="clear" w:pos="4536"/>
                <w:tab w:val="clear" w:pos="9072"/>
              </w:tabs>
              <w:rPr>
                <w:rFonts w:ascii="Arial" w:hAnsi="Arial" w:cs="Arial"/>
              </w:rPr>
            </w:pPr>
          </w:p>
          <w:p w14:paraId="56171B8D" w14:textId="178F541C" w:rsidR="00DB58E5" w:rsidRPr="0038767A" w:rsidRDefault="003A32B4" w:rsidP="00F61972">
            <w:pPr>
              <w:pStyle w:val="Kopfzeile"/>
              <w:tabs>
                <w:tab w:val="clear" w:pos="4536"/>
                <w:tab w:val="clear" w:pos="9072"/>
              </w:tabs>
              <w:rPr>
                <w:rFonts w:ascii="Arial" w:hAnsi="Arial" w:cs="Arial"/>
              </w:rPr>
            </w:pPr>
            <w:r w:rsidRPr="0038767A">
              <w:rPr>
                <w:rFonts w:ascii="Arial" w:hAnsi="Arial" w:cs="Arial"/>
              </w:rPr>
              <w:t>Besonderheit Uroonkologie</w:t>
            </w:r>
          </w:p>
          <w:p w14:paraId="6CFF7EC7" w14:textId="314B0A43" w:rsidR="00DB58E5" w:rsidRPr="0038767A" w:rsidRDefault="00E567E6" w:rsidP="00DB58E5">
            <w:pPr>
              <w:pStyle w:val="Listenabsatz"/>
              <w:numPr>
                <w:ilvl w:val="0"/>
                <w:numId w:val="6"/>
              </w:numPr>
              <w:contextualSpacing/>
              <w:rPr>
                <w:rFonts w:ascii="Arial" w:eastAsia="Calibri" w:hAnsi="Arial" w:cs="Arial"/>
              </w:rPr>
            </w:pPr>
            <w:r w:rsidRPr="0038767A">
              <w:rPr>
                <w:rFonts w:ascii="Arial" w:eastAsia="Calibri" w:hAnsi="Arial" w:cs="Arial"/>
              </w:rPr>
              <w:t>inkl. 5 Pat</w:t>
            </w:r>
            <w:r w:rsidR="00DE0179" w:rsidRPr="0038767A">
              <w:rPr>
                <w:rFonts w:ascii="Arial" w:eastAsia="Calibri" w:hAnsi="Arial" w:cs="Arial"/>
              </w:rPr>
              <w:t>.</w:t>
            </w:r>
            <w:r w:rsidR="00DB58E5" w:rsidRPr="0038767A">
              <w:rPr>
                <w:rFonts w:ascii="Arial" w:eastAsia="Calibri" w:hAnsi="Arial" w:cs="Arial"/>
              </w:rPr>
              <w:t xml:space="preserve"> mit metastasiertem Prostatakarzinom und/</w:t>
            </w:r>
            <w:r w:rsidRPr="0038767A">
              <w:rPr>
                <w:rFonts w:ascii="Arial" w:eastAsia="Calibri" w:hAnsi="Arial" w:cs="Arial"/>
              </w:rPr>
              <w:t xml:space="preserve"> </w:t>
            </w:r>
            <w:r w:rsidR="00DB58E5" w:rsidRPr="0038767A">
              <w:rPr>
                <w:rFonts w:ascii="Arial" w:eastAsia="Calibri" w:hAnsi="Arial" w:cs="Arial"/>
              </w:rPr>
              <w:t>oder Nieren- u</w:t>
            </w:r>
            <w:r w:rsidRPr="0038767A">
              <w:rPr>
                <w:rFonts w:ascii="Arial" w:eastAsia="Calibri" w:hAnsi="Arial" w:cs="Arial"/>
              </w:rPr>
              <w:t>nd</w:t>
            </w:r>
            <w:r w:rsidR="00DB58E5" w:rsidRPr="0038767A">
              <w:rPr>
                <w:rFonts w:ascii="Arial" w:eastAsia="Calibri" w:hAnsi="Arial" w:cs="Arial"/>
              </w:rPr>
              <w:t>/</w:t>
            </w:r>
            <w:r w:rsidRPr="0038767A">
              <w:rPr>
                <w:rFonts w:ascii="Arial" w:eastAsia="Calibri" w:hAnsi="Arial" w:cs="Arial"/>
              </w:rPr>
              <w:t xml:space="preserve"> </w:t>
            </w:r>
            <w:r w:rsidR="00DB58E5" w:rsidRPr="0038767A">
              <w:rPr>
                <w:rFonts w:ascii="Arial" w:eastAsia="Calibri" w:hAnsi="Arial" w:cs="Arial"/>
              </w:rPr>
              <w:t>o</w:t>
            </w:r>
            <w:r w:rsidRPr="0038767A">
              <w:rPr>
                <w:rFonts w:ascii="Arial" w:eastAsia="Calibri" w:hAnsi="Arial" w:cs="Arial"/>
              </w:rPr>
              <w:t>der</w:t>
            </w:r>
            <w:r w:rsidR="00DB58E5" w:rsidRPr="0038767A">
              <w:rPr>
                <w:rFonts w:ascii="Arial" w:eastAsia="Calibri" w:hAnsi="Arial" w:cs="Arial"/>
              </w:rPr>
              <w:t xml:space="preserve"> Harnblasen</w:t>
            </w:r>
            <w:r w:rsidR="00D45B48" w:rsidRPr="0038767A">
              <w:rPr>
                <w:rFonts w:ascii="Arial" w:eastAsia="Calibri" w:hAnsi="Arial" w:cs="Arial"/>
              </w:rPr>
              <w:t>- und/ oder Hoden</w:t>
            </w:r>
            <w:r w:rsidR="00DB58E5" w:rsidRPr="0038767A">
              <w:rPr>
                <w:rFonts w:ascii="Arial" w:eastAsia="Calibri" w:hAnsi="Arial" w:cs="Arial"/>
              </w:rPr>
              <w:t>karzinom/</w:t>
            </w:r>
            <w:r w:rsidRPr="0038767A">
              <w:rPr>
                <w:rFonts w:ascii="Arial" w:eastAsia="Calibri" w:hAnsi="Arial" w:cs="Arial"/>
              </w:rPr>
              <w:t xml:space="preserve"> </w:t>
            </w:r>
            <w:r w:rsidR="00DB58E5" w:rsidRPr="0038767A">
              <w:rPr>
                <w:rFonts w:ascii="Arial" w:eastAsia="Calibri" w:hAnsi="Arial" w:cs="Arial"/>
              </w:rPr>
              <w:t>Jahr (in Abhängigkeit vom Geltungsbereich)</w:t>
            </w:r>
          </w:p>
          <w:p w14:paraId="20AF8F22" w14:textId="77777777" w:rsidR="00DB58E5" w:rsidRPr="0038767A" w:rsidRDefault="00DB58E5" w:rsidP="00DB58E5">
            <w:pPr>
              <w:pStyle w:val="Listenabsatz"/>
              <w:numPr>
                <w:ilvl w:val="0"/>
                <w:numId w:val="6"/>
              </w:numPr>
              <w:contextualSpacing/>
              <w:rPr>
                <w:rFonts w:ascii="Arial" w:eastAsia="Calibri" w:hAnsi="Arial" w:cs="Arial"/>
              </w:rPr>
            </w:pPr>
            <w:r w:rsidRPr="0038767A">
              <w:rPr>
                <w:rFonts w:ascii="Arial" w:eastAsia="Calibri" w:hAnsi="Arial" w:cs="Arial"/>
              </w:rPr>
              <w:t>Fallzahl spiegelt Expertise der Behandlungseinheit wider und ist nicht auf Zentrumspat. beschränkt; Instillations- oder Hormontherapien können nicht gezählt werden</w:t>
            </w:r>
          </w:p>
          <w:p w14:paraId="4F88CA83" w14:textId="77777777" w:rsidR="00DB58E5" w:rsidRPr="0038767A" w:rsidRDefault="00DB58E5" w:rsidP="00F61972">
            <w:pPr>
              <w:pStyle w:val="Kopfzeile"/>
              <w:tabs>
                <w:tab w:val="clear" w:pos="4536"/>
                <w:tab w:val="clear" w:pos="9072"/>
              </w:tabs>
              <w:rPr>
                <w:rFonts w:ascii="Arial" w:hAnsi="Arial" w:cs="Arial"/>
              </w:rPr>
            </w:pPr>
          </w:p>
          <w:p w14:paraId="4DCDD8B5" w14:textId="24FB201E" w:rsidR="00DB58E5" w:rsidRPr="0038767A" w:rsidRDefault="000F1FD9" w:rsidP="00F61972">
            <w:pPr>
              <w:pStyle w:val="Kopfzeile"/>
              <w:tabs>
                <w:tab w:val="clear" w:pos="4536"/>
                <w:tab w:val="clear" w:pos="9072"/>
              </w:tabs>
              <w:rPr>
                <w:rFonts w:ascii="Arial" w:hAnsi="Arial" w:cs="Arial"/>
              </w:rPr>
            </w:pPr>
            <w:r w:rsidRPr="0038767A">
              <w:rPr>
                <w:rFonts w:ascii="Arial" w:hAnsi="Arial" w:cs="Arial"/>
              </w:rPr>
              <w:t>Besonderheit Haut</w:t>
            </w:r>
          </w:p>
          <w:p w14:paraId="510BE75A" w14:textId="4C628629" w:rsidR="000F1FD9" w:rsidRPr="0038767A" w:rsidRDefault="000F1FD9" w:rsidP="000F1FD9">
            <w:pPr>
              <w:pStyle w:val="Listenabsatz"/>
              <w:numPr>
                <w:ilvl w:val="0"/>
                <w:numId w:val="6"/>
              </w:numPr>
              <w:contextualSpacing/>
              <w:rPr>
                <w:rFonts w:ascii="Arial" w:eastAsia="Calibri" w:hAnsi="Arial" w:cs="Arial"/>
              </w:rPr>
            </w:pPr>
            <w:r w:rsidRPr="0038767A">
              <w:rPr>
                <w:rFonts w:ascii="Arial" w:eastAsia="Calibri" w:hAnsi="Arial" w:cs="Arial"/>
              </w:rPr>
              <w:t>davon mind. 15 zytostatische / targeted bei Hauttumorpat.</w:t>
            </w:r>
          </w:p>
          <w:p w14:paraId="50B75A56" w14:textId="77777777" w:rsidR="000F1FD9" w:rsidRDefault="000F1FD9" w:rsidP="00F61972">
            <w:pPr>
              <w:pStyle w:val="Kopfzeile"/>
              <w:tabs>
                <w:tab w:val="clear" w:pos="4536"/>
                <w:tab w:val="clear" w:pos="9072"/>
              </w:tabs>
              <w:rPr>
                <w:rFonts w:ascii="Arial" w:hAnsi="Arial" w:cs="Arial"/>
              </w:rPr>
            </w:pPr>
          </w:p>
          <w:p w14:paraId="25116BA3" w14:textId="77777777" w:rsidR="000F1FD9" w:rsidRPr="00E56719" w:rsidRDefault="000F1FD9" w:rsidP="00F61972">
            <w:pPr>
              <w:pStyle w:val="Kopfzeile"/>
              <w:tabs>
                <w:tab w:val="clear" w:pos="4536"/>
                <w:tab w:val="clear" w:pos="9072"/>
              </w:tabs>
              <w:rPr>
                <w:rFonts w:ascii="Arial" w:hAnsi="Arial" w:cs="Arial"/>
              </w:rPr>
            </w:pPr>
          </w:p>
          <w:p w14:paraId="397E3147" w14:textId="29651915" w:rsidR="00C96E29" w:rsidRPr="00E56719" w:rsidRDefault="00E56719" w:rsidP="00F61972">
            <w:pPr>
              <w:pStyle w:val="Kopfzeile"/>
              <w:rPr>
                <w:rFonts w:ascii="Arial" w:hAnsi="Arial" w:cs="Arial"/>
                <w:b/>
              </w:rPr>
            </w:pPr>
            <w:r w:rsidRPr="00E56719">
              <w:rPr>
                <w:rFonts w:ascii="Arial" w:hAnsi="Arial" w:cs="Arial"/>
                <w:b/>
              </w:rPr>
              <w:t>o</w:t>
            </w:r>
            <w:r w:rsidR="00F61972" w:rsidRPr="00E56719">
              <w:rPr>
                <w:rFonts w:ascii="Arial" w:hAnsi="Arial" w:cs="Arial"/>
                <w:b/>
              </w:rPr>
              <w:t>der</w:t>
            </w:r>
          </w:p>
        </w:tc>
        <w:tc>
          <w:tcPr>
            <w:tcW w:w="4394" w:type="dxa"/>
          </w:tcPr>
          <w:p w14:paraId="6F6A9E1D" w14:textId="538E71F6" w:rsidR="004B356D" w:rsidRPr="00F61972" w:rsidRDefault="004B356D" w:rsidP="00A928C2">
            <w:pPr>
              <w:pStyle w:val="Kopfzeile"/>
              <w:tabs>
                <w:tab w:val="clear" w:pos="4536"/>
                <w:tab w:val="clear" w:pos="9072"/>
              </w:tabs>
              <w:rPr>
                <w:rFonts w:ascii="Arial" w:hAnsi="Arial" w:cs="Arial"/>
              </w:rPr>
            </w:pPr>
          </w:p>
        </w:tc>
        <w:tc>
          <w:tcPr>
            <w:tcW w:w="567" w:type="dxa"/>
          </w:tcPr>
          <w:p w14:paraId="6840A87B" w14:textId="77777777" w:rsidR="00C96E29" w:rsidRPr="00ED261D" w:rsidRDefault="00C96E29" w:rsidP="00C96E29">
            <w:pPr>
              <w:pStyle w:val="Kopfzeile"/>
              <w:tabs>
                <w:tab w:val="clear" w:pos="4536"/>
                <w:tab w:val="clear" w:pos="9072"/>
              </w:tabs>
              <w:rPr>
                <w:rFonts w:ascii="Arial" w:hAnsi="Arial" w:cs="Arial"/>
              </w:rPr>
            </w:pPr>
          </w:p>
        </w:tc>
      </w:tr>
      <w:tr w:rsidR="00C96E29" w:rsidRPr="00646D97" w14:paraId="700CD7F2" w14:textId="77777777" w:rsidTr="00865D23">
        <w:tc>
          <w:tcPr>
            <w:tcW w:w="787" w:type="dxa"/>
            <w:shd w:val="clear" w:color="auto" w:fill="auto"/>
          </w:tcPr>
          <w:p w14:paraId="0DD3BE7C" w14:textId="77777777" w:rsidR="00C96E29" w:rsidRPr="00DF19F3" w:rsidRDefault="00C96E29" w:rsidP="00CD0CF4">
            <w:pPr>
              <w:rPr>
                <w:rFonts w:ascii="Arial" w:hAnsi="Arial" w:cs="Arial"/>
              </w:rPr>
            </w:pPr>
            <w:r w:rsidRPr="00DF19F3">
              <w:rPr>
                <w:rFonts w:ascii="Arial" w:hAnsi="Arial" w:cs="Arial"/>
              </w:rPr>
              <w:t>BZ</w:t>
            </w:r>
          </w:p>
          <w:p w14:paraId="0F3F64DB" w14:textId="77777777" w:rsidR="00C96E29" w:rsidRPr="00C96E29" w:rsidRDefault="00C96E29" w:rsidP="00CD0CF4">
            <w:pPr>
              <w:rPr>
                <w:rFonts w:ascii="Arial" w:hAnsi="Arial" w:cs="Arial"/>
              </w:rPr>
            </w:pPr>
            <w:r w:rsidRPr="00DF19F3">
              <w:rPr>
                <w:rFonts w:ascii="Arial" w:hAnsi="Arial" w:cs="Arial"/>
              </w:rPr>
              <w:t>6.2.3</w:t>
            </w:r>
          </w:p>
        </w:tc>
        <w:tc>
          <w:tcPr>
            <w:tcW w:w="4600" w:type="dxa"/>
            <w:shd w:val="clear" w:color="auto" w:fill="auto"/>
          </w:tcPr>
          <w:p w14:paraId="7297213A" w14:textId="01F9B2B3" w:rsidR="003A32B4" w:rsidRPr="003A32B4" w:rsidRDefault="00E56719" w:rsidP="003A32B4">
            <w:pPr>
              <w:pStyle w:val="Kopfzeile"/>
              <w:numPr>
                <w:ilvl w:val="0"/>
                <w:numId w:val="16"/>
              </w:numPr>
              <w:tabs>
                <w:tab w:val="clear" w:pos="4536"/>
                <w:tab w:val="clear" w:pos="9072"/>
              </w:tabs>
              <w:ind w:left="427" w:hanging="283"/>
              <w:rPr>
                <w:rFonts w:ascii="Arial" w:hAnsi="Arial" w:cs="Arial"/>
              </w:rPr>
            </w:pPr>
            <w:r w:rsidRPr="00E56719">
              <w:rPr>
                <w:rFonts w:ascii="Arial" w:hAnsi="Arial" w:cs="Arial"/>
              </w:rPr>
              <w:t>mind. 50 medikamentöse Tumortherapien (zytostatische Therapien und/ oder Targeted Therapeutika und/ oder AK/ Immun-Therapien, keine Hormontherapien) jährl. bei Mamma</w:t>
            </w:r>
            <w:r w:rsidR="003F55BD">
              <w:rPr>
                <w:rFonts w:ascii="Arial" w:hAnsi="Arial" w:cs="Arial"/>
              </w:rPr>
              <w:t>pat.</w:t>
            </w:r>
          </w:p>
        </w:tc>
        <w:tc>
          <w:tcPr>
            <w:tcW w:w="4394" w:type="dxa"/>
          </w:tcPr>
          <w:p w14:paraId="60B055CC" w14:textId="70A07B2D" w:rsidR="00E30781" w:rsidRPr="00E56719" w:rsidRDefault="00E30781" w:rsidP="002171EC">
            <w:pPr>
              <w:pStyle w:val="Kopfzeile"/>
              <w:rPr>
                <w:rFonts w:ascii="Arial" w:hAnsi="Arial" w:cs="Arial"/>
              </w:rPr>
            </w:pPr>
          </w:p>
        </w:tc>
        <w:tc>
          <w:tcPr>
            <w:tcW w:w="567" w:type="dxa"/>
          </w:tcPr>
          <w:p w14:paraId="67D84CF2" w14:textId="77777777" w:rsidR="00C96E29" w:rsidRPr="00646D97" w:rsidRDefault="00C96E29" w:rsidP="00CD0CF4">
            <w:pPr>
              <w:pStyle w:val="Kopfzeile"/>
              <w:rPr>
                <w:rFonts w:ascii="Arial" w:hAnsi="Arial" w:cs="Arial"/>
              </w:rPr>
            </w:pPr>
          </w:p>
        </w:tc>
      </w:tr>
      <w:tr w:rsidR="00EE022B" w:rsidRPr="00646D97" w14:paraId="5F002BC9" w14:textId="77777777" w:rsidTr="00865D23">
        <w:tc>
          <w:tcPr>
            <w:tcW w:w="787" w:type="dxa"/>
            <w:shd w:val="clear" w:color="auto" w:fill="auto"/>
          </w:tcPr>
          <w:p w14:paraId="37C55EAB" w14:textId="77777777" w:rsidR="00EE022B" w:rsidRPr="00DF19F3" w:rsidRDefault="00EE022B" w:rsidP="00EE022B">
            <w:pPr>
              <w:rPr>
                <w:rFonts w:ascii="Arial" w:hAnsi="Arial" w:cs="Arial"/>
              </w:rPr>
            </w:pPr>
            <w:r>
              <w:rPr>
                <w:rFonts w:ascii="Arial" w:hAnsi="Arial" w:cs="Arial"/>
              </w:rPr>
              <w:t>GZ</w:t>
            </w:r>
          </w:p>
          <w:p w14:paraId="29CD946C" w14:textId="77777777" w:rsidR="00EE022B" w:rsidRPr="001D3724" w:rsidRDefault="00EE022B" w:rsidP="00EE022B">
            <w:r w:rsidRPr="00DF19F3">
              <w:rPr>
                <w:rFonts w:ascii="Arial" w:hAnsi="Arial" w:cs="Arial"/>
              </w:rPr>
              <w:t>6.2.3</w:t>
            </w:r>
          </w:p>
        </w:tc>
        <w:tc>
          <w:tcPr>
            <w:tcW w:w="4600" w:type="dxa"/>
            <w:shd w:val="clear" w:color="auto" w:fill="auto"/>
          </w:tcPr>
          <w:p w14:paraId="098E51B6" w14:textId="62E5DB8B" w:rsidR="003A32B4" w:rsidRPr="003A32B4" w:rsidRDefault="00E56719" w:rsidP="003A32B4">
            <w:pPr>
              <w:pStyle w:val="Kopfzeile"/>
              <w:numPr>
                <w:ilvl w:val="0"/>
                <w:numId w:val="16"/>
              </w:numPr>
              <w:tabs>
                <w:tab w:val="clear" w:pos="4536"/>
                <w:tab w:val="clear" w:pos="9072"/>
              </w:tabs>
              <w:ind w:left="427" w:hanging="283"/>
              <w:rPr>
                <w:rFonts w:ascii="Arial" w:hAnsi="Arial" w:cs="Arial"/>
              </w:rPr>
            </w:pPr>
            <w:r w:rsidRPr="006A217D">
              <w:rPr>
                <w:rFonts w:ascii="Arial" w:hAnsi="Arial" w:cs="Arial"/>
              </w:rPr>
              <w:t>mind. 50 medikamentöse Tumortherapien (zytostatische Therapien und/ oder Targeted Therapeutika und/ oder AK/ Immun-Therapien, keine Hormontherapien) jährl. bei Pat</w:t>
            </w:r>
            <w:r w:rsidR="0064727D">
              <w:rPr>
                <w:rFonts w:ascii="Arial" w:hAnsi="Arial" w:cs="Arial"/>
              </w:rPr>
              <w:t>.</w:t>
            </w:r>
            <w:r w:rsidRPr="006A217D">
              <w:rPr>
                <w:rFonts w:ascii="Arial" w:hAnsi="Arial" w:cs="Arial"/>
              </w:rPr>
              <w:t xml:space="preserve"> mit gynäkologischen/ senologischen Krebserkrankungen</w:t>
            </w:r>
          </w:p>
        </w:tc>
        <w:tc>
          <w:tcPr>
            <w:tcW w:w="4394" w:type="dxa"/>
          </w:tcPr>
          <w:p w14:paraId="4C8C9184" w14:textId="57A26E39" w:rsidR="000F37EF" w:rsidRPr="00560E0C" w:rsidRDefault="000F37EF" w:rsidP="00560E0C">
            <w:pPr>
              <w:pStyle w:val="Kopfzeile"/>
              <w:rPr>
                <w:rFonts w:ascii="Arial" w:hAnsi="Arial" w:cs="Arial"/>
              </w:rPr>
            </w:pPr>
          </w:p>
        </w:tc>
        <w:tc>
          <w:tcPr>
            <w:tcW w:w="567" w:type="dxa"/>
          </w:tcPr>
          <w:p w14:paraId="47B75336" w14:textId="77777777" w:rsidR="00EE022B" w:rsidRPr="00C24364" w:rsidRDefault="00EE022B" w:rsidP="00EE022B">
            <w:pPr>
              <w:pStyle w:val="Kopfzeile"/>
              <w:tabs>
                <w:tab w:val="clear" w:pos="4536"/>
                <w:tab w:val="clear" w:pos="9072"/>
              </w:tabs>
              <w:rPr>
                <w:rFonts w:ascii="Arial" w:hAnsi="Arial" w:cs="Arial"/>
              </w:rPr>
            </w:pPr>
          </w:p>
        </w:tc>
      </w:tr>
      <w:tr w:rsidR="00F83CB5" w:rsidRPr="000773E3" w14:paraId="1E69ECAF"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2A9C6ABD" w14:textId="1627CA4B" w:rsidR="000F1FD9" w:rsidRDefault="000F1FD9" w:rsidP="00560E0C">
            <w:pPr>
              <w:rPr>
                <w:rFonts w:ascii="Arial" w:hAnsi="Arial" w:cs="Arial"/>
              </w:rPr>
            </w:pPr>
            <w:r>
              <w:rPr>
                <w:rFonts w:ascii="Arial" w:hAnsi="Arial" w:cs="Arial"/>
              </w:rPr>
              <w:t>VZ</w:t>
            </w:r>
          </w:p>
          <w:p w14:paraId="1CE7A596" w14:textId="77777777" w:rsidR="000F1FD9" w:rsidRDefault="000F1FD9" w:rsidP="000F1FD9">
            <w:pPr>
              <w:rPr>
                <w:rFonts w:ascii="Arial" w:hAnsi="Arial" w:cs="Arial"/>
              </w:rPr>
            </w:pPr>
            <w:r>
              <w:rPr>
                <w:rFonts w:ascii="Arial" w:hAnsi="Arial" w:cs="Arial"/>
              </w:rPr>
              <w:t>6.2.4</w:t>
            </w:r>
          </w:p>
          <w:p w14:paraId="42562548" w14:textId="77777777" w:rsidR="00560E0C" w:rsidRDefault="00560E0C" w:rsidP="00560E0C">
            <w:pPr>
              <w:rPr>
                <w:rFonts w:ascii="Arial" w:hAnsi="Arial" w:cs="Arial"/>
              </w:rPr>
            </w:pPr>
          </w:p>
          <w:p w14:paraId="79007A8A" w14:textId="2AA34A40" w:rsidR="00F83CB5" w:rsidRPr="00DF19F3" w:rsidRDefault="000F1FD9" w:rsidP="00560E0C">
            <w:pPr>
              <w:rPr>
                <w:rFonts w:ascii="Arial" w:hAnsi="Arial" w:cs="Arial"/>
              </w:rPr>
            </w:pPr>
            <w:r>
              <w:rPr>
                <w:rFonts w:ascii="Arial" w:hAnsi="Arial" w:cs="Arial"/>
              </w:rPr>
              <w:t>DZ</w:t>
            </w:r>
          </w:p>
        </w:tc>
        <w:tc>
          <w:tcPr>
            <w:tcW w:w="4600" w:type="dxa"/>
            <w:tcBorders>
              <w:top w:val="single" w:sz="4" w:space="0" w:color="auto"/>
              <w:left w:val="single" w:sz="4" w:space="0" w:color="auto"/>
              <w:bottom w:val="single" w:sz="4" w:space="0" w:color="auto"/>
              <w:right w:val="single" w:sz="4" w:space="0" w:color="auto"/>
            </w:tcBorders>
          </w:tcPr>
          <w:p w14:paraId="226A0163" w14:textId="6027E265" w:rsidR="00F83CB5" w:rsidRPr="00560E0C" w:rsidRDefault="00560E0C" w:rsidP="00560E0C">
            <w:pPr>
              <w:pStyle w:val="Kopfzeile"/>
              <w:numPr>
                <w:ilvl w:val="0"/>
                <w:numId w:val="16"/>
              </w:numPr>
              <w:tabs>
                <w:tab w:val="clear" w:pos="4536"/>
                <w:tab w:val="clear" w:pos="9072"/>
              </w:tabs>
              <w:ind w:left="427" w:hanging="283"/>
              <w:rPr>
                <w:rFonts w:ascii="Arial" w:hAnsi="Arial" w:cs="Arial"/>
              </w:rPr>
            </w:pPr>
            <w:r w:rsidRPr="00560E0C">
              <w:rPr>
                <w:rFonts w:ascii="Arial" w:hAnsi="Arial" w:cs="Arial"/>
              </w:rPr>
              <w:lastRenderedPageBreak/>
              <w:t xml:space="preserve">mind. 50 Pat. mit zytostatischer Therapie und/oder Targeted Therapeutika und/ oder </w:t>
            </w:r>
            <w:r w:rsidRPr="00560E0C">
              <w:rPr>
                <w:rFonts w:ascii="Arial" w:hAnsi="Arial" w:cs="Arial"/>
              </w:rPr>
              <w:lastRenderedPageBreak/>
              <w:t>AK/ Immun-Therapien, keine Hormontherapien jährlich bei spezifischer Indikation (Kolon/ Rektum)</w:t>
            </w:r>
          </w:p>
        </w:tc>
        <w:tc>
          <w:tcPr>
            <w:tcW w:w="4394" w:type="dxa"/>
            <w:tcBorders>
              <w:top w:val="single" w:sz="4" w:space="0" w:color="auto"/>
              <w:left w:val="single" w:sz="4" w:space="0" w:color="auto"/>
              <w:bottom w:val="single" w:sz="4" w:space="0" w:color="auto"/>
              <w:right w:val="single" w:sz="4" w:space="0" w:color="auto"/>
            </w:tcBorders>
          </w:tcPr>
          <w:p w14:paraId="3DD73A02" w14:textId="752534A6" w:rsidR="000F37EF" w:rsidRPr="00EF1A75" w:rsidRDefault="000F37EF" w:rsidP="00560E0C">
            <w:pPr>
              <w:pStyle w:val="Kopfzeile"/>
              <w:tabs>
                <w:tab w:val="clear" w:pos="4536"/>
                <w:tab w:val="clear" w:pos="9072"/>
              </w:tabs>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4D94648" w14:textId="77777777" w:rsidR="00F83CB5" w:rsidRPr="003B5840" w:rsidRDefault="00F83CB5" w:rsidP="00560E0C">
            <w:pPr>
              <w:rPr>
                <w:rFonts w:ascii="Arial" w:hAnsi="Arial" w:cs="Arial"/>
              </w:rPr>
            </w:pPr>
          </w:p>
        </w:tc>
      </w:tr>
      <w:tr w:rsidR="000F37EF" w:rsidRPr="000773E3" w14:paraId="6632F49E"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60A9B5B6" w14:textId="001D2159" w:rsidR="000F37EF" w:rsidRPr="000F1FD9" w:rsidRDefault="000F1FD9" w:rsidP="00560E0C">
            <w:pPr>
              <w:rPr>
                <w:rFonts w:ascii="Arial" w:hAnsi="Arial" w:cs="Arial"/>
              </w:rPr>
            </w:pPr>
            <w:r w:rsidRPr="000F1FD9">
              <w:rPr>
                <w:rFonts w:ascii="Arial" w:hAnsi="Arial" w:cs="Arial"/>
              </w:rPr>
              <w:t>MP</w:t>
            </w:r>
          </w:p>
        </w:tc>
        <w:tc>
          <w:tcPr>
            <w:tcW w:w="4600" w:type="dxa"/>
            <w:tcBorders>
              <w:top w:val="single" w:sz="4" w:space="0" w:color="auto"/>
              <w:left w:val="single" w:sz="4" w:space="0" w:color="auto"/>
              <w:bottom w:val="single" w:sz="4" w:space="0" w:color="auto"/>
              <w:right w:val="single" w:sz="4" w:space="0" w:color="auto"/>
            </w:tcBorders>
          </w:tcPr>
          <w:p w14:paraId="69ACF389" w14:textId="6D3E9E10" w:rsidR="000F37EF" w:rsidRPr="00560E0C" w:rsidRDefault="00560E0C" w:rsidP="00560E0C">
            <w:pPr>
              <w:pStyle w:val="Kopfzeile"/>
              <w:numPr>
                <w:ilvl w:val="0"/>
                <w:numId w:val="16"/>
              </w:numPr>
              <w:tabs>
                <w:tab w:val="clear" w:pos="4536"/>
                <w:tab w:val="clear" w:pos="9072"/>
              </w:tabs>
              <w:ind w:left="427" w:hanging="283"/>
              <w:rPr>
                <w:rFonts w:ascii="Arial" w:hAnsi="Arial" w:cs="Arial"/>
              </w:rPr>
            </w:pPr>
            <w:r w:rsidRPr="00560E0C">
              <w:rPr>
                <w:rFonts w:ascii="Arial" w:hAnsi="Arial" w:cs="Arial"/>
              </w:rPr>
              <w:t>mind. 20 Pat. mit zytostatischer Therapie und/oder Targeted Therapeutika und/ oder AK/ Immun-Therapien, keine Hormontherapien jährlich bei spezifischer Indikation (Pankreas)</w:t>
            </w:r>
          </w:p>
        </w:tc>
        <w:tc>
          <w:tcPr>
            <w:tcW w:w="4394" w:type="dxa"/>
            <w:tcBorders>
              <w:top w:val="single" w:sz="4" w:space="0" w:color="auto"/>
              <w:left w:val="single" w:sz="4" w:space="0" w:color="auto"/>
              <w:bottom w:val="single" w:sz="4" w:space="0" w:color="auto"/>
              <w:right w:val="single" w:sz="4" w:space="0" w:color="auto"/>
            </w:tcBorders>
          </w:tcPr>
          <w:p w14:paraId="0E29BAAD" w14:textId="1642C14E" w:rsidR="000F37EF" w:rsidRPr="00EF1A75" w:rsidRDefault="000F37EF" w:rsidP="00560E0C">
            <w:pPr>
              <w:pStyle w:val="Kopfzeile"/>
              <w:tabs>
                <w:tab w:val="clear" w:pos="4536"/>
                <w:tab w:val="clear" w:pos="9072"/>
              </w:tabs>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1EB2D3A" w14:textId="77777777" w:rsidR="000F37EF" w:rsidRPr="003B5840" w:rsidRDefault="000F37EF" w:rsidP="00560E0C">
            <w:pPr>
              <w:rPr>
                <w:rFonts w:ascii="Arial" w:hAnsi="Arial" w:cs="Arial"/>
                <w:sz w:val="16"/>
                <w:szCs w:val="16"/>
              </w:rPr>
            </w:pPr>
          </w:p>
        </w:tc>
      </w:tr>
      <w:tr w:rsidR="000F37EF" w:rsidRPr="000773E3" w14:paraId="0EC2E8AF"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4BDF36A0" w14:textId="08CE3DE5" w:rsidR="000F37EF" w:rsidRPr="000F1FD9" w:rsidRDefault="000F1FD9" w:rsidP="00560E0C">
            <w:r w:rsidRPr="000F1FD9">
              <w:rPr>
                <w:rFonts w:ascii="Arial" w:hAnsi="Arial" w:cs="Arial"/>
              </w:rPr>
              <w:t>MM</w:t>
            </w:r>
          </w:p>
        </w:tc>
        <w:tc>
          <w:tcPr>
            <w:tcW w:w="4600" w:type="dxa"/>
            <w:tcBorders>
              <w:top w:val="single" w:sz="4" w:space="0" w:color="auto"/>
              <w:left w:val="single" w:sz="4" w:space="0" w:color="auto"/>
              <w:bottom w:val="single" w:sz="4" w:space="0" w:color="auto"/>
              <w:right w:val="single" w:sz="4" w:space="0" w:color="auto"/>
            </w:tcBorders>
          </w:tcPr>
          <w:p w14:paraId="4D3F812D" w14:textId="6AB8BBC2" w:rsidR="000F37EF" w:rsidRPr="00560E0C" w:rsidRDefault="00560E0C" w:rsidP="00560E0C">
            <w:pPr>
              <w:pStyle w:val="Kopfzeile"/>
              <w:numPr>
                <w:ilvl w:val="0"/>
                <w:numId w:val="16"/>
              </w:numPr>
              <w:tabs>
                <w:tab w:val="clear" w:pos="4536"/>
                <w:tab w:val="clear" w:pos="9072"/>
              </w:tabs>
              <w:ind w:left="427" w:hanging="283"/>
              <w:rPr>
                <w:rFonts w:ascii="Arial" w:hAnsi="Arial" w:cs="Arial"/>
              </w:rPr>
            </w:pPr>
            <w:r w:rsidRPr="00560E0C">
              <w:rPr>
                <w:rFonts w:ascii="Arial" w:hAnsi="Arial" w:cs="Arial"/>
              </w:rPr>
              <w:t>mind. 20 Pat. mit zytostatischer Therapie und/oder Targeted Therapeutika und/ oder AK/ Immun-Therapien, keine Hormontherapien jährlich bei Indikation Magenkarzinom/</w:t>
            </w:r>
            <w:r>
              <w:rPr>
                <w:rFonts w:ascii="Arial" w:hAnsi="Arial" w:cs="Arial"/>
              </w:rPr>
              <w:t xml:space="preserve"> </w:t>
            </w:r>
            <w:r w:rsidRPr="00560E0C">
              <w:rPr>
                <w:rFonts w:ascii="Arial" w:hAnsi="Arial" w:cs="Arial"/>
              </w:rPr>
              <w:t>AEG-Tumor</w:t>
            </w:r>
          </w:p>
        </w:tc>
        <w:tc>
          <w:tcPr>
            <w:tcW w:w="4394" w:type="dxa"/>
            <w:tcBorders>
              <w:top w:val="single" w:sz="4" w:space="0" w:color="auto"/>
              <w:left w:val="single" w:sz="4" w:space="0" w:color="auto"/>
              <w:bottom w:val="single" w:sz="4" w:space="0" w:color="auto"/>
              <w:right w:val="single" w:sz="4" w:space="0" w:color="auto"/>
            </w:tcBorders>
          </w:tcPr>
          <w:p w14:paraId="098C0697" w14:textId="449E6516" w:rsidR="000F37EF" w:rsidRPr="00EF1A75" w:rsidRDefault="000F37EF" w:rsidP="00560E0C">
            <w:pPr>
              <w:pStyle w:val="Kopfzeile"/>
              <w:tabs>
                <w:tab w:val="clear" w:pos="4536"/>
                <w:tab w:val="clear" w:pos="9072"/>
              </w:tabs>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BE58241" w14:textId="77777777" w:rsidR="000F37EF" w:rsidRPr="003B5840" w:rsidRDefault="000F37EF" w:rsidP="00560E0C">
            <w:pPr>
              <w:ind w:left="-57" w:right="-57"/>
              <w:rPr>
                <w:rFonts w:ascii="Arial" w:hAnsi="Arial" w:cs="Arial"/>
              </w:rPr>
            </w:pPr>
          </w:p>
        </w:tc>
      </w:tr>
      <w:tr w:rsidR="000F37EF" w:rsidRPr="000773E3" w14:paraId="751CA3B4"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543DDF0E" w14:textId="2345E7C4" w:rsidR="000F37EF" w:rsidRPr="000F1FD9" w:rsidRDefault="000F1FD9" w:rsidP="00560E0C">
            <w:pPr>
              <w:rPr>
                <w:rFonts w:ascii="Arial" w:hAnsi="Arial" w:cs="Arial"/>
              </w:rPr>
            </w:pPr>
            <w:r w:rsidRPr="000F1FD9">
              <w:rPr>
                <w:rFonts w:ascii="Arial" w:hAnsi="Arial" w:cs="Arial"/>
              </w:rPr>
              <w:t>MS</w:t>
            </w:r>
          </w:p>
        </w:tc>
        <w:tc>
          <w:tcPr>
            <w:tcW w:w="4600" w:type="dxa"/>
            <w:tcBorders>
              <w:top w:val="single" w:sz="4" w:space="0" w:color="auto"/>
              <w:left w:val="single" w:sz="4" w:space="0" w:color="auto"/>
              <w:bottom w:val="single" w:sz="4" w:space="0" w:color="auto"/>
              <w:right w:val="single" w:sz="4" w:space="0" w:color="auto"/>
            </w:tcBorders>
          </w:tcPr>
          <w:p w14:paraId="64A311B9" w14:textId="7E622399" w:rsidR="000F37EF" w:rsidRPr="00560E0C" w:rsidRDefault="00560E0C" w:rsidP="00560E0C">
            <w:pPr>
              <w:pStyle w:val="Kopfzeile"/>
              <w:numPr>
                <w:ilvl w:val="0"/>
                <w:numId w:val="16"/>
              </w:numPr>
              <w:tabs>
                <w:tab w:val="clear" w:pos="4536"/>
                <w:tab w:val="clear" w:pos="9072"/>
              </w:tabs>
              <w:ind w:left="427" w:hanging="283"/>
              <w:rPr>
                <w:rFonts w:ascii="Arial" w:hAnsi="Arial" w:cs="Arial"/>
              </w:rPr>
            </w:pPr>
            <w:r w:rsidRPr="00560E0C">
              <w:rPr>
                <w:rFonts w:ascii="Arial" w:hAnsi="Arial" w:cs="Arial"/>
              </w:rPr>
              <w:t>mind. 20 Pat. mit zytostatischer Therapie und/oder Targeted Therapeutika und/ oder AK/ Immun-Therapien, keine Hormontherapien jährlich bei Indikation Ösophagus-Ca</w:t>
            </w:r>
          </w:p>
        </w:tc>
        <w:tc>
          <w:tcPr>
            <w:tcW w:w="4394" w:type="dxa"/>
            <w:tcBorders>
              <w:top w:val="single" w:sz="4" w:space="0" w:color="auto"/>
              <w:left w:val="single" w:sz="4" w:space="0" w:color="auto"/>
              <w:bottom w:val="single" w:sz="4" w:space="0" w:color="auto"/>
              <w:right w:val="single" w:sz="4" w:space="0" w:color="auto"/>
            </w:tcBorders>
          </w:tcPr>
          <w:p w14:paraId="336C6C75" w14:textId="59431AA5" w:rsidR="000F37EF" w:rsidRPr="00EF1A75" w:rsidRDefault="000F37EF" w:rsidP="00560E0C">
            <w:pPr>
              <w:pStyle w:val="Kopfzeile"/>
              <w:tabs>
                <w:tab w:val="clear" w:pos="4536"/>
                <w:tab w:val="clear" w:pos="9072"/>
              </w:tabs>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61898E15" w14:textId="77777777" w:rsidR="000F37EF" w:rsidRPr="003B5840" w:rsidRDefault="000F37EF" w:rsidP="000F37EF">
            <w:pPr>
              <w:tabs>
                <w:tab w:val="left" w:pos="10348"/>
              </w:tabs>
              <w:ind w:hanging="57"/>
              <w:rPr>
                <w:rFonts w:ascii="Arial" w:hAnsi="Arial" w:cs="Arial"/>
                <w:sz w:val="16"/>
                <w:szCs w:val="16"/>
              </w:rPr>
            </w:pPr>
          </w:p>
        </w:tc>
      </w:tr>
      <w:tr w:rsidR="00F83CB5" w14:paraId="24AFE3C3"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66C115B1" w14:textId="77777777" w:rsidR="00F83CB5" w:rsidRPr="00DF19F3" w:rsidRDefault="00F83CB5" w:rsidP="00F83CB5">
            <w:pPr>
              <w:rPr>
                <w:rFonts w:ascii="Arial" w:hAnsi="Arial" w:cs="Arial"/>
              </w:rPr>
            </w:pPr>
            <w:r>
              <w:rPr>
                <w:rFonts w:ascii="Arial" w:hAnsi="Arial" w:cs="Arial"/>
              </w:rPr>
              <w:t>HZ</w:t>
            </w:r>
          </w:p>
          <w:p w14:paraId="186A1752" w14:textId="77777777" w:rsidR="00F83CB5" w:rsidRPr="004A36C0" w:rsidRDefault="00F83CB5" w:rsidP="00F83CB5">
            <w:r w:rsidRPr="00DF19F3">
              <w:rPr>
                <w:rFonts w:ascii="Arial" w:hAnsi="Arial" w:cs="Arial"/>
              </w:rPr>
              <w:t>6.2.3</w:t>
            </w:r>
          </w:p>
        </w:tc>
        <w:tc>
          <w:tcPr>
            <w:tcW w:w="4600" w:type="dxa"/>
            <w:tcBorders>
              <w:top w:val="single" w:sz="4" w:space="0" w:color="auto"/>
              <w:left w:val="single" w:sz="4" w:space="0" w:color="auto"/>
              <w:bottom w:val="single" w:sz="4" w:space="0" w:color="auto"/>
              <w:right w:val="single" w:sz="4" w:space="0" w:color="auto"/>
            </w:tcBorders>
          </w:tcPr>
          <w:p w14:paraId="1317A018" w14:textId="0D934E86" w:rsidR="00F83CB5" w:rsidRPr="000F1FD9" w:rsidRDefault="00560E0C" w:rsidP="000F1FD9">
            <w:pPr>
              <w:pStyle w:val="Kopfzeile"/>
              <w:numPr>
                <w:ilvl w:val="0"/>
                <w:numId w:val="16"/>
              </w:numPr>
              <w:tabs>
                <w:tab w:val="clear" w:pos="4536"/>
                <w:tab w:val="clear" w:pos="9072"/>
              </w:tabs>
              <w:ind w:left="427" w:hanging="283"/>
              <w:rPr>
                <w:rFonts w:ascii="Arial" w:hAnsi="Arial" w:cs="Arial"/>
              </w:rPr>
            </w:pPr>
            <w:r>
              <w:rPr>
                <w:rFonts w:ascii="Arial" w:hAnsi="Arial" w:cs="Arial"/>
              </w:rPr>
              <w:t xml:space="preserve">mind. 50 systemische Therapien (zytostatische Therapien und/ oder Targeted Therapeutika und/ oder AK/ Immun-Therapien) </w:t>
            </w:r>
            <w:r w:rsidRPr="00560E0C">
              <w:rPr>
                <w:rFonts w:ascii="Arial" w:hAnsi="Arial" w:cs="Arial"/>
              </w:rPr>
              <w:t>bei Hauttumorpat</w:t>
            </w:r>
            <w:r>
              <w:rPr>
                <w:rFonts w:ascii="Arial" w:hAnsi="Arial" w:cs="Arial"/>
              </w:rPr>
              <w:t>.</w:t>
            </w:r>
          </w:p>
        </w:tc>
        <w:tc>
          <w:tcPr>
            <w:tcW w:w="4394" w:type="dxa"/>
            <w:tcBorders>
              <w:top w:val="single" w:sz="4" w:space="0" w:color="auto"/>
              <w:left w:val="single" w:sz="4" w:space="0" w:color="auto"/>
              <w:bottom w:val="single" w:sz="4" w:space="0" w:color="auto"/>
              <w:right w:val="single" w:sz="4" w:space="0" w:color="auto"/>
            </w:tcBorders>
          </w:tcPr>
          <w:p w14:paraId="27C5BCD7" w14:textId="440E1141" w:rsidR="005A211A" w:rsidRPr="00C14817" w:rsidRDefault="005A211A" w:rsidP="00D16BDE">
            <w:pPr>
              <w:pStyle w:val="Kopfzeile"/>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7EA5AF2" w14:textId="77777777" w:rsidR="00F83CB5" w:rsidRPr="004F788E" w:rsidRDefault="00F83CB5" w:rsidP="00F83CB5">
            <w:pPr>
              <w:pStyle w:val="Kopfzeile"/>
              <w:tabs>
                <w:tab w:val="clear" w:pos="4536"/>
                <w:tab w:val="clear" w:pos="9072"/>
              </w:tabs>
              <w:rPr>
                <w:rFonts w:ascii="Arial" w:hAnsi="Arial" w:cs="Arial"/>
              </w:rPr>
            </w:pPr>
          </w:p>
        </w:tc>
      </w:tr>
      <w:tr w:rsidR="00F83CB5" w:rsidRPr="00F12B71" w14:paraId="119BACF6"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0AC16E42" w14:textId="77777777" w:rsidR="00F83CB5" w:rsidRPr="00DF19F3" w:rsidRDefault="00F83CB5" w:rsidP="00F83CB5">
            <w:pPr>
              <w:rPr>
                <w:rFonts w:ascii="Arial" w:hAnsi="Arial" w:cs="Arial"/>
              </w:rPr>
            </w:pPr>
            <w:r>
              <w:rPr>
                <w:rFonts w:ascii="Arial" w:hAnsi="Arial" w:cs="Arial"/>
              </w:rPr>
              <w:t>LZ</w:t>
            </w:r>
          </w:p>
          <w:p w14:paraId="39AF9937" w14:textId="77777777" w:rsidR="00F83CB5" w:rsidRPr="004A36C0" w:rsidRDefault="00F83CB5" w:rsidP="00F83CB5">
            <w:r w:rsidRPr="00DF19F3">
              <w:rPr>
                <w:rFonts w:ascii="Arial" w:hAnsi="Arial" w:cs="Arial"/>
              </w:rPr>
              <w:t>6.2.4</w:t>
            </w:r>
          </w:p>
        </w:tc>
        <w:tc>
          <w:tcPr>
            <w:tcW w:w="4600" w:type="dxa"/>
            <w:tcBorders>
              <w:top w:val="single" w:sz="4" w:space="0" w:color="auto"/>
              <w:left w:val="single" w:sz="4" w:space="0" w:color="auto"/>
              <w:bottom w:val="single" w:sz="4" w:space="0" w:color="auto"/>
              <w:right w:val="single" w:sz="4" w:space="0" w:color="auto"/>
            </w:tcBorders>
          </w:tcPr>
          <w:p w14:paraId="52BEBB50" w14:textId="5F34CE76" w:rsidR="00560E0C" w:rsidRDefault="00560E0C" w:rsidP="003A32B4">
            <w:pPr>
              <w:pStyle w:val="Kopfzeile"/>
              <w:numPr>
                <w:ilvl w:val="0"/>
                <w:numId w:val="16"/>
              </w:numPr>
              <w:tabs>
                <w:tab w:val="clear" w:pos="4536"/>
                <w:tab w:val="clear" w:pos="9072"/>
              </w:tabs>
              <w:ind w:left="427" w:hanging="283"/>
              <w:rPr>
                <w:rFonts w:ascii="Arial" w:hAnsi="Arial" w:cs="Arial"/>
              </w:rPr>
            </w:pPr>
            <w:r w:rsidRPr="00D16BDE">
              <w:rPr>
                <w:rFonts w:ascii="Arial" w:hAnsi="Arial" w:cs="Arial"/>
              </w:rPr>
              <w:t xml:space="preserve">150 medikamentöse Tumortherapien (zytostatische Therapien und/ oder Targeted Therapeutika und/ oder AK/ Immun-Therapien, keine Hormontherapien) pro </w:t>
            </w:r>
            <w:r>
              <w:rPr>
                <w:rFonts w:ascii="Arial" w:hAnsi="Arial" w:cs="Arial"/>
              </w:rPr>
              <w:t>Jahr bei Lungen</w:t>
            </w:r>
            <w:r w:rsidRPr="00D16BDE">
              <w:rPr>
                <w:rFonts w:ascii="Arial" w:hAnsi="Arial" w:cs="Arial"/>
              </w:rPr>
              <w:t>karzinompat</w:t>
            </w:r>
            <w:r w:rsidR="003F55BD">
              <w:rPr>
                <w:rFonts w:ascii="Arial" w:hAnsi="Arial" w:cs="Arial"/>
              </w:rPr>
              <w:t>.</w:t>
            </w:r>
            <w:r>
              <w:rPr>
                <w:rFonts w:ascii="Arial" w:hAnsi="Arial" w:cs="Arial"/>
              </w:rPr>
              <w:br/>
              <w:t>o</w:t>
            </w:r>
            <w:r w:rsidRPr="00D16BDE">
              <w:rPr>
                <w:rFonts w:ascii="Arial" w:hAnsi="Arial" w:cs="Arial"/>
              </w:rPr>
              <w:t>der</w:t>
            </w:r>
          </w:p>
          <w:p w14:paraId="305221B5" w14:textId="49E40876" w:rsidR="00F83CB5" w:rsidRPr="00F12B71" w:rsidRDefault="00560E0C" w:rsidP="003A32B4">
            <w:pPr>
              <w:pStyle w:val="Kopfzeile"/>
              <w:numPr>
                <w:ilvl w:val="0"/>
                <w:numId w:val="16"/>
              </w:numPr>
              <w:tabs>
                <w:tab w:val="clear" w:pos="4536"/>
                <w:tab w:val="clear" w:pos="9072"/>
              </w:tabs>
              <w:ind w:left="427" w:hanging="283"/>
              <w:rPr>
                <w:rFonts w:ascii="Arial" w:hAnsi="Arial" w:cs="Arial"/>
              </w:rPr>
            </w:pPr>
            <w:r w:rsidRPr="00D16BDE">
              <w:rPr>
                <w:rFonts w:ascii="Arial" w:hAnsi="Arial" w:cs="Arial"/>
              </w:rPr>
              <w:t>50 medikamentöse Tumortherapien (zytostatische Therapien und/ oder Targeted Therapeutika und/ oder AK/ Immun-Therapien, keine Hormontherapien) pro Jahr bei Primärfällen des Zentrums</w:t>
            </w:r>
          </w:p>
        </w:tc>
        <w:tc>
          <w:tcPr>
            <w:tcW w:w="4394" w:type="dxa"/>
            <w:tcBorders>
              <w:top w:val="single" w:sz="4" w:space="0" w:color="auto"/>
              <w:left w:val="single" w:sz="4" w:space="0" w:color="auto"/>
              <w:bottom w:val="single" w:sz="4" w:space="0" w:color="auto"/>
              <w:right w:val="single" w:sz="4" w:space="0" w:color="auto"/>
            </w:tcBorders>
          </w:tcPr>
          <w:p w14:paraId="189AA0DA" w14:textId="637AABFC" w:rsidR="006C4CF7" w:rsidRPr="00D16BDE" w:rsidRDefault="006C4CF7" w:rsidP="00D16BDE">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7F1988A2" w14:textId="77777777" w:rsidR="00F83CB5" w:rsidRPr="00945244" w:rsidRDefault="00F83CB5" w:rsidP="00F83CB5">
            <w:pPr>
              <w:autoSpaceDE w:val="0"/>
              <w:autoSpaceDN w:val="0"/>
              <w:adjustRightInd w:val="0"/>
              <w:rPr>
                <w:rFonts w:ascii="Arial" w:hAnsi="Arial" w:cs="Arial"/>
                <w:color w:val="000000"/>
                <w:lang w:bidi="ar-SA"/>
              </w:rPr>
            </w:pPr>
          </w:p>
        </w:tc>
      </w:tr>
      <w:tr w:rsidR="006C4CF7" w:rsidRPr="00F12B71" w14:paraId="55A1F355"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1C470175" w14:textId="77777777" w:rsidR="006C4CF7" w:rsidRPr="00DF19F3" w:rsidRDefault="006C4CF7" w:rsidP="006C4CF7">
            <w:pPr>
              <w:rPr>
                <w:rFonts w:ascii="Arial" w:hAnsi="Arial" w:cs="Arial"/>
              </w:rPr>
            </w:pPr>
            <w:r>
              <w:rPr>
                <w:rFonts w:ascii="Arial" w:hAnsi="Arial" w:cs="Arial"/>
              </w:rPr>
              <w:t>LZ</w:t>
            </w:r>
          </w:p>
          <w:p w14:paraId="6B0F9FCC" w14:textId="77777777" w:rsidR="006C4CF7" w:rsidRPr="004A36C0" w:rsidRDefault="006C4CF7" w:rsidP="006C4CF7">
            <w:r w:rsidRPr="00DF19F3">
              <w:rPr>
                <w:rFonts w:ascii="Arial" w:hAnsi="Arial" w:cs="Arial"/>
              </w:rPr>
              <w:t>6.2.10</w:t>
            </w:r>
          </w:p>
        </w:tc>
        <w:tc>
          <w:tcPr>
            <w:tcW w:w="4600" w:type="dxa"/>
            <w:tcBorders>
              <w:top w:val="single" w:sz="4" w:space="0" w:color="auto"/>
              <w:left w:val="single" w:sz="4" w:space="0" w:color="auto"/>
              <w:bottom w:val="single" w:sz="4" w:space="0" w:color="auto"/>
              <w:right w:val="single" w:sz="4" w:space="0" w:color="auto"/>
            </w:tcBorders>
          </w:tcPr>
          <w:p w14:paraId="279C8039" w14:textId="77777777" w:rsidR="00F53CF7" w:rsidRDefault="00F53CF7" w:rsidP="00F53CF7">
            <w:pPr>
              <w:rPr>
                <w:rFonts w:ascii="Arial" w:hAnsi="Arial" w:cs="Arial"/>
              </w:rPr>
            </w:pPr>
            <w:r>
              <w:rPr>
                <w:rFonts w:ascii="Arial" w:hAnsi="Arial" w:cs="Arial"/>
              </w:rPr>
              <w:t>Medikamentöse Therapie in der metastasierten Situation</w:t>
            </w:r>
          </w:p>
          <w:p w14:paraId="39EFC959" w14:textId="1DC9B358" w:rsidR="00F53CF7" w:rsidRDefault="00F53CF7" w:rsidP="00F53CF7">
            <w:pPr>
              <w:pStyle w:val="Kopfzeile"/>
              <w:numPr>
                <w:ilvl w:val="0"/>
                <w:numId w:val="16"/>
              </w:numPr>
              <w:tabs>
                <w:tab w:val="clear" w:pos="4536"/>
                <w:tab w:val="clear" w:pos="9072"/>
              </w:tabs>
              <w:ind w:left="427" w:hanging="283"/>
              <w:rPr>
                <w:rFonts w:ascii="Arial" w:hAnsi="Arial" w:cs="Arial"/>
              </w:rPr>
            </w:pPr>
            <w:r>
              <w:rPr>
                <w:rFonts w:ascii="Arial" w:hAnsi="Arial" w:cs="Arial"/>
              </w:rPr>
              <w:t>Die Verfahren für die Versorgung (Diagnose/ Therapie) von Pat</w:t>
            </w:r>
            <w:r w:rsidR="003F55BD">
              <w:rPr>
                <w:rFonts w:ascii="Arial" w:hAnsi="Arial" w:cs="Arial"/>
              </w:rPr>
              <w:t>.</w:t>
            </w:r>
            <w:r>
              <w:rPr>
                <w:rFonts w:ascii="Arial" w:hAnsi="Arial" w:cs="Arial"/>
              </w:rPr>
              <w:t xml:space="preserve"> mit Lokalrezidiv/ Metastasierung sind zu beschreiben (Darstellung der Pat</w:t>
            </w:r>
            <w:r w:rsidR="003F55BD">
              <w:rPr>
                <w:rFonts w:ascii="Arial" w:hAnsi="Arial" w:cs="Arial"/>
              </w:rPr>
              <w:t>.</w:t>
            </w:r>
            <w:r>
              <w:rPr>
                <w:rFonts w:ascii="Arial" w:hAnsi="Arial" w:cs="Arial"/>
              </w:rPr>
              <w:t>pfade)</w:t>
            </w:r>
          </w:p>
          <w:p w14:paraId="3F0C2F7A" w14:textId="764D1C75" w:rsidR="00F53CF7" w:rsidRDefault="00F53CF7" w:rsidP="00F53CF7">
            <w:pPr>
              <w:pStyle w:val="Kopfzeile"/>
              <w:numPr>
                <w:ilvl w:val="0"/>
                <w:numId w:val="16"/>
              </w:numPr>
              <w:tabs>
                <w:tab w:val="clear" w:pos="4536"/>
                <w:tab w:val="clear" w:pos="9072"/>
              </w:tabs>
              <w:ind w:left="427" w:hanging="283"/>
              <w:rPr>
                <w:rFonts w:ascii="Arial" w:hAnsi="Arial" w:cs="Arial"/>
              </w:rPr>
            </w:pPr>
            <w:r>
              <w:rPr>
                <w:rFonts w:ascii="Arial" w:hAnsi="Arial" w:cs="Arial"/>
              </w:rPr>
              <w:t>Eine regelmäßige Toxizitätsbeurteilung der Therapie hat anhand ausgewählter u. dokumentierter Messparameter (Symptome, Leitmetastase o.ä.) zu erfolgen</w:t>
            </w:r>
          </w:p>
          <w:p w14:paraId="5186347C" w14:textId="5A023F2D" w:rsidR="00F53CF7" w:rsidRDefault="00F53CF7" w:rsidP="00F53CF7">
            <w:pPr>
              <w:pStyle w:val="Kopfzeile"/>
              <w:numPr>
                <w:ilvl w:val="0"/>
                <w:numId w:val="16"/>
              </w:numPr>
              <w:tabs>
                <w:tab w:val="clear" w:pos="4536"/>
                <w:tab w:val="clear" w:pos="9072"/>
              </w:tabs>
              <w:ind w:left="427" w:hanging="283"/>
              <w:rPr>
                <w:rFonts w:ascii="Arial" w:hAnsi="Arial" w:cs="Arial"/>
              </w:rPr>
            </w:pPr>
            <w:r w:rsidRPr="003B5840">
              <w:rPr>
                <w:rFonts w:ascii="Arial" w:hAnsi="Arial" w:cs="Arial"/>
              </w:rPr>
              <w:t>Eine Evaluierung des Therapieeffektes muss alle 3 Monate pat</w:t>
            </w:r>
            <w:r w:rsidR="003F55BD">
              <w:rPr>
                <w:rFonts w:ascii="Arial" w:hAnsi="Arial" w:cs="Arial"/>
              </w:rPr>
              <w:t>.</w:t>
            </w:r>
            <w:r w:rsidRPr="003B5840">
              <w:rPr>
                <w:rFonts w:ascii="Arial" w:hAnsi="Arial" w:cs="Arial"/>
              </w:rPr>
              <w:t>bezogen dokumentiert werden</w:t>
            </w:r>
          </w:p>
          <w:p w14:paraId="2581DC5F" w14:textId="77777777" w:rsidR="003A32B4" w:rsidRPr="003B5840" w:rsidRDefault="003A32B4" w:rsidP="003A32B4">
            <w:pPr>
              <w:pStyle w:val="Kopfzeile"/>
              <w:tabs>
                <w:tab w:val="clear" w:pos="4536"/>
                <w:tab w:val="clear" w:pos="9072"/>
              </w:tabs>
              <w:rPr>
                <w:rFonts w:ascii="Arial" w:hAnsi="Arial" w:cs="Arial"/>
              </w:rPr>
            </w:pPr>
          </w:p>
          <w:p w14:paraId="64650210" w14:textId="302588F3" w:rsidR="006C4CF7" w:rsidRPr="00B67F83" w:rsidRDefault="00F53CF7" w:rsidP="00F53CF7">
            <w:pPr>
              <w:pStyle w:val="Kopfzeile"/>
              <w:rPr>
                <w:rFonts w:ascii="Arial" w:hAnsi="Arial" w:cs="Arial"/>
              </w:rPr>
            </w:pPr>
            <w:r w:rsidRPr="003B5840">
              <w:rPr>
                <w:rFonts w:ascii="Arial" w:hAnsi="Arial" w:cs="Arial"/>
              </w:rPr>
              <w:t>Bei NSCLC-Pat</w:t>
            </w:r>
            <w:r w:rsidR="00DE0179">
              <w:rPr>
                <w:rFonts w:ascii="Arial" w:hAnsi="Arial" w:cs="Arial"/>
              </w:rPr>
              <w:t>.</w:t>
            </w:r>
            <w:r w:rsidRPr="003B5840">
              <w:rPr>
                <w:rFonts w:ascii="Arial" w:hAnsi="Arial" w:cs="Arial"/>
              </w:rPr>
              <w:t xml:space="preserve"> Stad. IV soll vor Einleitung der medikamentösen Systemtherapie eine PDL1-Expressionsbestimmung durchgeführt werden</w:t>
            </w:r>
          </w:p>
        </w:tc>
        <w:tc>
          <w:tcPr>
            <w:tcW w:w="4394" w:type="dxa"/>
            <w:tcBorders>
              <w:top w:val="single" w:sz="4" w:space="0" w:color="auto"/>
              <w:left w:val="single" w:sz="4" w:space="0" w:color="auto"/>
              <w:bottom w:val="single" w:sz="4" w:space="0" w:color="auto"/>
              <w:right w:val="single" w:sz="4" w:space="0" w:color="auto"/>
            </w:tcBorders>
          </w:tcPr>
          <w:p w14:paraId="7DEAA3BE" w14:textId="2491E798" w:rsidR="006C4CF7" w:rsidRPr="00DB58E5" w:rsidRDefault="006C4CF7" w:rsidP="006C4CF7">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2D98AFED" w14:textId="77777777" w:rsidR="006C4CF7" w:rsidRPr="00F12B71" w:rsidRDefault="006C4CF7" w:rsidP="006C4CF7">
            <w:pPr>
              <w:pStyle w:val="Kopfzeile"/>
              <w:rPr>
                <w:rFonts w:ascii="Arial" w:hAnsi="Arial" w:cs="Arial"/>
              </w:rPr>
            </w:pPr>
          </w:p>
        </w:tc>
      </w:tr>
      <w:tr w:rsidR="006C4CF7" w:rsidRPr="00892363" w14:paraId="6F0A738E"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3054B2AB" w14:textId="5E7787AA" w:rsidR="000F1FD9" w:rsidRDefault="000F1FD9" w:rsidP="00DB58E5">
            <w:pPr>
              <w:rPr>
                <w:rFonts w:ascii="Arial" w:hAnsi="Arial" w:cs="Arial"/>
              </w:rPr>
            </w:pPr>
            <w:r>
              <w:rPr>
                <w:rFonts w:ascii="Arial" w:hAnsi="Arial" w:cs="Arial"/>
              </w:rPr>
              <w:t>UZ</w:t>
            </w:r>
          </w:p>
          <w:p w14:paraId="0978CB2C" w14:textId="0604ECE4" w:rsidR="000F1FD9" w:rsidRDefault="000F1FD9" w:rsidP="00DB58E5">
            <w:pPr>
              <w:rPr>
                <w:rFonts w:ascii="Arial" w:hAnsi="Arial" w:cs="Arial"/>
              </w:rPr>
            </w:pPr>
            <w:r>
              <w:rPr>
                <w:rFonts w:ascii="Arial" w:hAnsi="Arial" w:cs="Arial"/>
              </w:rPr>
              <w:t>6.2.5</w:t>
            </w:r>
          </w:p>
          <w:p w14:paraId="3C570DEF" w14:textId="77777777" w:rsidR="000F1FD9" w:rsidRDefault="000F1FD9" w:rsidP="00DB58E5">
            <w:pPr>
              <w:rPr>
                <w:rFonts w:ascii="Arial" w:hAnsi="Arial" w:cs="Arial"/>
              </w:rPr>
            </w:pPr>
          </w:p>
          <w:p w14:paraId="7E5F38DB" w14:textId="6205E25C" w:rsidR="006C4CF7" w:rsidRPr="00892363" w:rsidRDefault="00DB58E5" w:rsidP="006C4CF7">
            <w:pPr>
              <w:rPr>
                <w:rFonts w:ascii="Arial" w:hAnsi="Arial" w:cs="Arial"/>
              </w:rPr>
            </w:pPr>
            <w:r>
              <w:rPr>
                <w:rFonts w:ascii="Arial" w:hAnsi="Arial" w:cs="Arial"/>
              </w:rPr>
              <w:t>PZ</w:t>
            </w:r>
          </w:p>
        </w:tc>
        <w:tc>
          <w:tcPr>
            <w:tcW w:w="4600" w:type="dxa"/>
            <w:tcBorders>
              <w:top w:val="single" w:sz="4" w:space="0" w:color="auto"/>
              <w:left w:val="single" w:sz="4" w:space="0" w:color="auto"/>
              <w:bottom w:val="single" w:sz="4" w:space="0" w:color="auto"/>
              <w:right w:val="single" w:sz="4" w:space="0" w:color="auto"/>
            </w:tcBorders>
          </w:tcPr>
          <w:p w14:paraId="261530E2" w14:textId="0D5B196D" w:rsidR="006C4CF7" w:rsidRPr="00DB58E5" w:rsidRDefault="006C4CF7" w:rsidP="00DB58E5">
            <w:pPr>
              <w:pStyle w:val="Kopfzeile"/>
              <w:numPr>
                <w:ilvl w:val="0"/>
                <w:numId w:val="16"/>
              </w:numPr>
              <w:tabs>
                <w:tab w:val="clear" w:pos="4536"/>
                <w:tab w:val="clear" w:pos="9072"/>
              </w:tabs>
              <w:ind w:left="427" w:hanging="283"/>
              <w:rPr>
                <w:rFonts w:ascii="Arial" w:hAnsi="Arial" w:cs="Arial"/>
              </w:rPr>
            </w:pPr>
            <w:r w:rsidRPr="00DB58E5">
              <w:rPr>
                <w:rFonts w:ascii="Arial" w:hAnsi="Arial" w:cs="Arial"/>
              </w:rPr>
              <w:t>20 urologische Pat</w:t>
            </w:r>
            <w:r w:rsidR="003F55BD">
              <w:rPr>
                <w:rFonts w:ascii="Arial" w:hAnsi="Arial" w:cs="Arial"/>
              </w:rPr>
              <w:t>.</w:t>
            </w:r>
            <w:r w:rsidRPr="00DB58E5">
              <w:rPr>
                <w:rFonts w:ascii="Arial" w:hAnsi="Arial" w:cs="Arial"/>
              </w:rPr>
              <w:t xml:space="preserve"> mit Chemotherapie/</w:t>
            </w:r>
            <w:r w:rsidR="00DB58E5">
              <w:rPr>
                <w:rFonts w:ascii="Arial" w:hAnsi="Arial" w:cs="Arial"/>
              </w:rPr>
              <w:t xml:space="preserve"> </w:t>
            </w:r>
            <w:r w:rsidRPr="00DB58E5">
              <w:rPr>
                <w:rFonts w:ascii="Arial" w:hAnsi="Arial" w:cs="Arial"/>
              </w:rPr>
              <w:t>Jahr (einschließlich Docetaxel)</w:t>
            </w:r>
          </w:p>
          <w:p w14:paraId="16010361" w14:textId="5B59E501" w:rsidR="006C4CF7" w:rsidRPr="00DB58E5" w:rsidRDefault="006C4CF7" w:rsidP="00DB58E5">
            <w:pPr>
              <w:pStyle w:val="Kopfzeile"/>
              <w:numPr>
                <w:ilvl w:val="0"/>
                <w:numId w:val="16"/>
              </w:numPr>
              <w:tabs>
                <w:tab w:val="clear" w:pos="4536"/>
                <w:tab w:val="clear" w:pos="9072"/>
              </w:tabs>
              <w:ind w:left="427" w:hanging="283"/>
              <w:rPr>
                <w:rFonts w:ascii="Arial" w:hAnsi="Arial" w:cs="Arial"/>
              </w:rPr>
            </w:pPr>
            <w:r w:rsidRPr="00DB58E5">
              <w:rPr>
                <w:rFonts w:ascii="Arial" w:hAnsi="Arial" w:cs="Arial"/>
              </w:rPr>
              <w:t>5 Pat. mit metastasiertem Prostatakarzinom/</w:t>
            </w:r>
            <w:r w:rsidR="00DB58E5">
              <w:rPr>
                <w:rFonts w:ascii="Arial" w:hAnsi="Arial" w:cs="Arial"/>
              </w:rPr>
              <w:t xml:space="preserve"> </w:t>
            </w:r>
            <w:r w:rsidRPr="00DB58E5">
              <w:rPr>
                <w:rFonts w:ascii="Arial" w:hAnsi="Arial" w:cs="Arial"/>
              </w:rPr>
              <w:t xml:space="preserve">Jahr (können Teilmenge der 20 Pat. sein) </w:t>
            </w:r>
          </w:p>
        </w:tc>
        <w:tc>
          <w:tcPr>
            <w:tcW w:w="4394" w:type="dxa"/>
            <w:tcBorders>
              <w:top w:val="single" w:sz="4" w:space="0" w:color="auto"/>
              <w:left w:val="single" w:sz="4" w:space="0" w:color="auto"/>
              <w:bottom w:val="single" w:sz="4" w:space="0" w:color="auto"/>
              <w:right w:val="single" w:sz="4" w:space="0" w:color="auto"/>
            </w:tcBorders>
          </w:tcPr>
          <w:p w14:paraId="7A5D5561" w14:textId="5A345184" w:rsidR="009E2413" w:rsidRPr="00DB58E5" w:rsidRDefault="009E2413" w:rsidP="00DB58E5">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69A160C6" w14:textId="77777777" w:rsidR="006C4CF7" w:rsidRPr="003B5840" w:rsidRDefault="006C4CF7" w:rsidP="006C4CF7">
            <w:pPr>
              <w:pStyle w:val="Kopfzeile"/>
              <w:rPr>
                <w:rFonts w:ascii="Arial" w:hAnsi="Arial" w:cs="Arial"/>
              </w:rPr>
            </w:pPr>
          </w:p>
        </w:tc>
      </w:tr>
      <w:tr w:rsidR="006C4CF7" w:rsidRPr="00892363" w14:paraId="7A050F57"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7EFFF070" w14:textId="58E97169" w:rsidR="006C4CF7" w:rsidRPr="000F1FD9" w:rsidRDefault="000F1FD9" w:rsidP="006C4CF7">
            <w:pPr>
              <w:rPr>
                <w:rFonts w:ascii="Arial" w:hAnsi="Arial" w:cs="Arial"/>
              </w:rPr>
            </w:pPr>
            <w:r w:rsidRPr="000F1FD9">
              <w:rPr>
                <w:rFonts w:ascii="Arial" w:hAnsi="Arial" w:cs="Arial"/>
              </w:rPr>
              <w:t>MN</w:t>
            </w:r>
          </w:p>
        </w:tc>
        <w:tc>
          <w:tcPr>
            <w:tcW w:w="4600" w:type="dxa"/>
            <w:tcBorders>
              <w:top w:val="single" w:sz="4" w:space="0" w:color="auto"/>
              <w:left w:val="single" w:sz="4" w:space="0" w:color="auto"/>
              <w:bottom w:val="single" w:sz="4" w:space="0" w:color="auto"/>
              <w:right w:val="single" w:sz="4" w:space="0" w:color="auto"/>
            </w:tcBorders>
          </w:tcPr>
          <w:p w14:paraId="3BB80195" w14:textId="42733D25" w:rsidR="006C4CF7" w:rsidRPr="00DB58E5" w:rsidRDefault="006C4CF7" w:rsidP="00DB58E5">
            <w:pPr>
              <w:pStyle w:val="Kopfzeile"/>
              <w:numPr>
                <w:ilvl w:val="0"/>
                <w:numId w:val="16"/>
              </w:numPr>
              <w:tabs>
                <w:tab w:val="clear" w:pos="4536"/>
                <w:tab w:val="clear" w:pos="9072"/>
              </w:tabs>
              <w:ind w:left="427" w:hanging="283"/>
              <w:rPr>
                <w:rFonts w:ascii="Arial" w:hAnsi="Arial" w:cs="Arial"/>
              </w:rPr>
            </w:pPr>
            <w:r w:rsidRPr="00DB58E5">
              <w:rPr>
                <w:rFonts w:ascii="Arial" w:hAnsi="Arial" w:cs="Arial"/>
              </w:rPr>
              <w:t>20 urologische Pat</w:t>
            </w:r>
            <w:r w:rsidR="003F55BD">
              <w:rPr>
                <w:rFonts w:ascii="Arial" w:hAnsi="Arial" w:cs="Arial"/>
              </w:rPr>
              <w:t>.</w:t>
            </w:r>
            <w:r w:rsidRPr="00DB58E5">
              <w:rPr>
                <w:rFonts w:ascii="Arial" w:hAnsi="Arial" w:cs="Arial"/>
              </w:rPr>
              <w:t xml:space="preserve"> mit systemischer Therapie/</w:t>
            </w:r>
            <w:r w:rsidR="00DB58E5">
              <w:rPr>
                <w:rFonts w:ascii="Arial" w:hAnsi="Arial" w:cs="Arial"/>
              </w:rPr>
              <w:t xml:space="preserve"> </w:t>
            </w:r>
            <w:r w:rsidRPr="00DB58E5">
              <w:rPr>
                <w:rFonts w:ascii="Arial" w:hAnsi="Arial" w:cs="Arial"/>
              </w:rPr>
              <w:t xml:space="preserve">Jahr </w:t>
            </w:r>
          </w:p>
          <w:p w14:paraId="1D218593" w14:textId="77777777" w:rsidR="006C4CF7" w:rsidRPr="00DB58E5" w:rsidRDefault="006C4CF7" w:rsidP="00DB58E5">
            <w:pPr>
              <w:pStyle w:val="Kopfzeile"/>
              <w:numPr>
                <w:ilvl w:val="0"/>
                <w:numId w:val="16"/>
              </w:numPr>
              <w:tabs>
                <w:tab w:val="clear" w:pos="4536"/>
                <w:tab w:val="clear" w:pos="9072"/>
              </w:tabs>
              <w:ind w:left="427" w:hanging="283"/>
              <w:rPr>
                <w:rFonts w:ascii="Arial" w:hAnsi="Arial" w:cs="Arial"/>
              </w:rPr>
            </w:pPr>
            <w:r w:rsidRPr="00DB58E5">
              <w:rPr>
                <w:rFonts w:ascii="Arial" w:hAnsi="Arial" w:cs="Arial"/>
              </w:rPr>
              <w:t>5 Pat. mit Nierenkarzinom (können Teilmenge der 20 Pat. sein)</w:t>
            </w:r>
          </w:p>
        </w:tc>
        <w:tc>
          <w:tcPr>
            <w:tcW w:w="4394" w:type="dxa"/>
            <w:tcBorders>
              <w:top w:val="single" w:sz="4" w:space="0" w:color="auto"/>
              <w:left w:val="single" w:sz="4" w:space="0" w:color="auto"/>
              <w:bottom w:val="single" w:sz="4" w:space="0" w:color="auto"/>
              <w:right w:val="single" w:sz="4" w:space="0" w:color="auto"/>
            </w:tcBorders>
          </w:tcPr>
          <w:p w14:paraId="2563F89A" w14:textId="404FFD7C" w:rsidR="006C4CF7" w:rsidRPr="00DB58E5" w:rsidRDefault="006C4CF7" w:rsidP="00DB58E5">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0744EB57" w14:textId="77777777" w:rsidR="006C4CF7" w:rsidRPr="003B5840" w:rsidRDefault="006C4CF7" w:rsidP="006C4CF7">
            <w:pPr>
              <w:pStyle w:val="Kopfzeile"/>
              <w:tabs>
                <w:tab w:val="clear" w:pos="4536"/>
                <w:tab w:val="clear" w:pos="9072"/>
              </w:tabs>
              <w:rPr>
                <w:rFonts w:ascii="Arial" w:hAnsi="Arial" w:cs="Arial"/>
              </w:rPr>
            </w:pPr>
          </w:p>
        </w:tc>
      </w:tr>
      <w:tr w:rsidR="006C4CF7" w:rsidRPr="00892363" w14:paraId="5B412426"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2F2A794A" w14:textId="2A2446D0" w:rsidR="006C4CF7" w:rsidRPr="000F1FD9" w:rsidRDefault="000F1FD9" w:rsidP="006C4CF7">
            <w:pPr>
              <w:rPr>
                <w:rFonts w:ascii="Arial" w:hAnsi="Arial" w:cs="Arial"/>
              </w:rPr>
            </w:pPr>
            <w:r w:rsidRPr="000F1FD9">
              <w:rPr>
                <w:rFonts w:ascii="Arial" w:hAnsi="Arial" w:cs="Arial"/>
              </w:rPr>
              <w:t>MB</w:t>
            </w:r>
          </w:p>
        </w:tc>
        <w:tc>
          <w:tcPr>
            <w:tcW w:w="4600" w:type="dxa"/>
            <w:tcBorders>
              <w:top w:val="single" w:sz="4" w:space="0" w:color="auto"/>
              <w:left w:val="single" w:sz="4" w:space="0" w:color="auto"/>
              <w:bottom w:val="single" w:sz="4" w:space="0" w:color="auto"/>
              <w:right w:val="single" w:sz="4" w:space="0" w:color="auto"/>
            </w:tcBorders>
          </w:tcPr>
          <w:p w14:paraId="0B7BC8F4" w14:textId="2BE4AA09" w:rsidR="006C4CF7" w:rsidRPr="00DB58E5" w:rsidRDefault="006C4CF7" w:rsidP="00DB58E5">
            <w:pPr>
              <w:pStyle w:val="Kopfzeile"/>
              <w:numPr>
                <w:ilvl w:val="0"/>
                <w:numId w:val="16"/>
              </w:numPr>
              <w:tabs>
                <w:tab w:val="clear" w:pos="4536"/>
                <w:tab w:val="clear" w:pos="9072"/>
              </w:tabs>
              <w:ind w:left="427" w:hanging="283"/>
              <w:rPr>
                <w:rFonts w:ascii="Arial" w:hAnsi="Arial" w:cs="Arial"/>
              </w:rPr>
            </w:pPr>
            <w:r w:rsidRPr="00DB58E5">
              <w:rPr>
                <w:rFonts w:ascii="Arial" w:hAnsi="Arial" w:cs="Arial"/>
              </w:rPr>
              <w:t>20 urologische Pat</w:t>
            </w:r>
            <w:r w:rsidR="003F55BD">
              <w:rPr>
                <w:rFonts w:ascii="Arial" w:hAnsi="Arial" w:cs="Arial"/>
              </w:rPr>
              <w:t>.</w:t>
            </w:r>
            <w:r w:rsidRPr="00DB58E5">
              <w:rPr>
                <w:rFonts w:ascii="Arial" w:hAnsi="Arial" w:cs="Arial"/>
              </w:rPr>
              <w:t xml:space="preserve"> mit systemischer Therapie/</w:t>
            </w:r>
            <w:r w:rsidR="00DB58E5">
              <w:rPr>
                <w:rFonts w:ascii="Arial" w:hAnsi="Arial" w:cs="Arial"/>
              </w:rPr>
              <w:t xml:space="preserve"> </w:t>
            </w:r>
            <w:r w:rsidRPr="00DB58E5">
              <w:rPr>
                <w:rFonts w:ascii="Arial" w:hAnsi="Arial" w:cs="Arial"/>
              </w:rPr>
              <w:t xml:space="preserve">Jahr </w:t>
            </w:r>
          </w:p>
          <w:p w14:paraId="26D8ED8B" w14:textId="77777777" w:rsidR="006C4CF7" w:rsidRPr="00EE022B" w:rsidRDefault="006C4CF7" w:rsidP="00DB58E5">
            <w:pPr>
              <w:pStyle w:val="Kopfzeile"/>
              <w:numPr>
                <w:ilvl w:val="0"/>
                <w:numId w:val="16"/>
              </w:numPr>
              <w:tabs>
                <w:tab w:val="clear" w:pos="4536"/>
                <w:tab w:val="clear" w:pos="9072"/>
              </w:tabs>
              <w:ind w:left="427" w:hanging="283"/>
              <w:rPr>
                <w:rFonts w:ascii="Arial" w:hAnsi="Arial" w:cs="Arial"/>
              </w:rPr>
            </w:pPr>
            <w:r w:rsidRPr="00DB58E5">
              <w:rPr>
                <w:rFonts w:ascii="Arial" w:hAnsi="Arial" w:cs="Arial"/>
              </w:rPr>
              <w:lastRenderedPageBreak/>
              <w:t>5 Pat. mit Harnblasenkarzinom (können Teilmenge der 20 Pat. sein)</w:t>
            </w:r>
          </w:p>
        </w:tc>
        <w:tc>
          <w:tcPr>
            <w:tcW w:w="4394" w:type="dxa"/>
            <w:tcBorders>
              <w:top w:val="single" w:sz="4" w:space="0" w:color="auto"/>
              <w:left w:val="single" w:sz="4" w:space="0" w:color="auto"/>
              <w:bottom w:val="single" w:sz="4" w:space="0" w:color="auto"/>
              <w:right w:val="single" w:sz="4" w:space="0" w:color="auto"/>
            </w:tcBorders>
          </w:tcPr>
          <w:p w14:paraId="7F1D2146" w14:textId="57BC471A" w:rsidR="006C4CF7" w:rsidRPr="00DB58E5" w:rsidRDefault="006C4CF7" w:rsidP="00DB58E5">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1B926BE0" w14:textId="77777777" w:rsidR="006C4CF7" w:rsidRPr="003B5840" w:rsidRDefault="006C4CF7" w:rsidP="006C4CF7">
            <w:pPr>
              <w:pStyle w:val="Kopfzeile"/>
              <w:rPr>
                <w:rFonts w:ascii="Arial" w:hAnsi="Arial" w:cs="Arial"/>
              </w:rPr>
            </w:pPr>
          </w:p>
        </w:tc>
      </w:tr>
      <w:tr w:rsidR="00BE588C" w:rsidRPr="00892363" w14:paraId="35770452"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6E915726" w14:textId="7F6F34BB" w:rsidR="00BE588C" w:rsidRPr="00DE0179" w:rsidRDefault="00BE588C" w:rsidP="006C4CF7">
            <w:pPr>
              <w:rPr>
                <w:rFonts w:ascii="Arial" w:hAnsi="Arial" w:cs="Arial"/>
              </w:rPr>
            </w:pPr>
            <w:r w:rsidRPr="00DE0179">
              <w:rPr>
                <w:rFonts w:ascii="Arial" w:hAnsi="Arial" w:cs="Arial"/>
              </w:rPr>
              <w:t>MH</w:t>
            </w:r>
          </w:p>
        </w:tc>
        <w:tc>
          <w:tcPr>
            <w:tcW w:w="4600" w:type="dxa"/>
            <w:tcBorders>
              <w:top w:val="single" w:sz="4" w:space="0" w:color="auto"/>
              <w:left w:val="single" w:sz="4" w:space="0" w:color="auto"/>
              <w:bottom w:val="single" w:sz="4" w:space="0" w:color="auto"/>
              <w:right w:val="single" w:sz="4" w:space="0" w:color="auto"/>
            </w:tcBorders>
          </w:tcPr>
          <w:p w14:paraId="214E2858" w14:textId="77777777" w:rsidR="00BE588C" w:rsidRPr="00DE0179" w:rsidRDefault="00BE588C" w:rsidP="00BE588C">
            <w:pPr>
              <w:pStyle w:val="Kopfzeile"/>
              <w:numPr>
                <w:ilvl w:val="0"/>
                <w:numId w:val="21"/>
              </w:numPr>
              <w:rPr>
                <w:rFonts w:ascii="Arial" w:hAnsi="Arial" w:cs="Arial"/>
              </w:rPr>
            </w:pPr>
            <w:r w:rsidRPr="00DE0179">
              <w:rPr>
                <w:rFonts w:ascii="Arial" w:hAnsi="Arial" w:cs="Arial"/>
              </w:rPr>
              <w:t xml:space="preserve">20 urologische Pat. mit systemischer Therapie/Jahr </w:t>
            </w:r>
          </w:p>
          <w:p w14:paraId="58C9521A" w14:textId="59681138" w:rsidR="00BE588C" w:rsidRPr="00DE0179" w:rsidRDefault="00BE588C" w:rsidP="00BE588C">
            <w:pPr>
              <w:pStyle w:val="Kopfzeile"/>
              <w:numPr>
                <w:ilvl w:val="0"/>
                <w:numId w:val="21"/>
              </w:numPr>
              <w:rPr>
                <w:rFonts w:ascii="Arial" w:hAnsi="Arial" w:cs="Arial"/>
              </w:rPr>
            </w:pPr>
            <w:r w:rsidRPr="00DE0179">
              <w:rPr>
                <w:rFonts w:ascii="Arial" w:hAnsi="Arial" w:cs="Arial"/>
              </w:rPr>
              <w:t xml:space="preserve">5 Pat. mit </w:t>
            </w:r>
            <w:r w:rsidRPr="006F726F">
              <w:rPr>
                <w:rFonts w:ascii="Arial" w:hAnsi="Arial" w:cs="Arial"/>
              </w:rPr>
              <w:t>Keimzell</w:t>
            </w:r>
            <w:r w:rsidR="00DE0179" w:rsidRPr="006F726F">
              <w:rPr>
                <w:rFonts w:ascii="Arial" w:hAnsi="Arial" w:cs="Arial"/>
              </w:rPr>
              <w:t>-/strang</w:t>
            </w:r>
            <w:r w:rsidRPr="006F726F">
              <w:rPr>
                <w:rFonts w:ascii="Arial" w:hAnsi="Arial" w:cs="Arial"/>
              </w:rPr>
              <w:t>tumor</w:t>
            </w:r>
            <w:r w:rsidRPr="00DE0179">
              <w:rPr>
                <w:rFonts w:ascii="Arial" w:hAnsi="Arial" w:cs="Arial"/>
              </w:rPr>
              <w:t xml:space="preserve"> (können Teilmenge der 20 Pat. sein)</w:t>
            </w:r>
          </w:p>
        </w:tc>
        <w:tc>
          <w:tcPr>
            <w:tcW w:w="4394" w:type="dxa"/>
            <w:tcBorders>
              <w:top w:val="single" w:sz="4" w:space="0" w:color="auto"/>
              <w:left w:val="single" w:sz="4" w:space="0" w:color="auto"/>
              <w:bottom w:val="single" w:sz="4" w:space="0" w:color="auto"/>
              <w:right w:val="single" w:sz="4" w:space="0" w:color="auto"/>
            </w:tcBorders>
          </w:tcPr>
          <w:p w14:paraId="3E5F8EAE" w14:textId="77777777" w:rsidR="00BE588C" w:rsidRPr="00DB58E5" w:rsidRDefault="00BE588C" w:rsidP="00DB58E5">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72F17DE1" w14:textId="77777777" w:rsidR="00BE588C" w:rsidRPr="003B5840" w:rsidRDefault="00BE588C" w:rsidP="006C4CF7">
            <w:pPr>
              <w:pStyle w:val="Kopfzeile"/>
              <w:rPr>
                <w:rFonts w:ascii="Arial" w:hAnsi="Arial" w:cs="Arial"/>
              </w:rPr>
            </w:pPr>
          </w:p>
        </w:tc>
      </w:tr>
      <w:tr w:rsidR="00B74E37" w:rsidRPr="00892363" w14:paraId="0942B1EA"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6269243A" w14:textId="2FF87AF4" w:rsidR="00B74E37" w:rsidRPr="006F726F" w:rsidRDefault="00B74E37" w:rsidP="006C4CF7">
            <w:pPr>
              <w:rPr>
                <w:rFonts w:ascii="Arial" w:hAnsi="Arial" w:cs="Arial"/>
                <w:highlight w:val="green"/>
              </w:rPr>
            </w:pPr>
            <w:r w:rsidRPr="006F726F">
              <w:rPr>
                <w:rFonts w:ascii="Arial" w:hAnsi="Arial" w:cs="Arial"/>
                <w:color w:val="000000"/>
                <w:highlight w:val="green"/>
                <w:lang w:bidi="ar-SA"/>
              </w:rPr>
              <w:t>MPEN</w:t>
            </w:r>
          </w:p>
        </w:tc>
        <w:tc>
          <w:tcPr>
            <w:tcW w:w="4600" w:type="dxa"/>
            <w:tcBorders>
              <w:top w:val="single" w:sz="4" w:space="0" w:color="auto"/>
              <w:left w:val="single" w:sz="4" w:space="0" w:color="auto"/>
              <w:bottom w:val="single" w:sz="4" w:space="0" w:color="auto"/>
              <w:right w:val="single" w:sz="4" w:space="0" w:color="auto"/>
            </w:tcBorders>
          </w:tcPr>
          <w:p w14:paraId="769FAC2B" w14:textId="60A591E9" w:rsidR="00B74E37" w:rsidRPr="006F726F" w:rsidRDefault="00B74E37" w:rsidP="00B74E37">
            <w:pPr>
              <w:pStyle w:val="Kopfzeile"/>
              <w:numPr>
                <w:ilvl w:val="0"/>
                <w:numId w:val="21"/>
              </w:numPr>
              <w:rPr>
                <w:rFonts w:ascii="Arial" w:hAnsi="Arial" w:cs="Arial"/>
                <w:highlight w:val="green"/>
              </w:rPr>
            </w:pPr>
            <w:r w:rsidRPr="006F726F">
              <w:rPr>
                <w:rFonts w:ascii="Arial" w:hAnsi="Arial" w:cs="Arial"/>
                <w:color w:val="000000"/>
                <w:highlight w:val="green"/>
                <w:lang w:bidi="ar-SA"/>
              </w:rPr>
              <w:t>20 urologische Pat. mit systemischer Thera-pie/Jahr</w:t>
            </w:r>
          </w:p>
        </w:tc>
        <w:tc>
          <w:tcPr>
            <w:tcW w:w="4394" w:type="dxa"/>
            <w:tcBorders>
              <w:top w:val="single" w:sz="4" w:space="0" w:color="auto"/>
              <w:left w:val="single" w:sz="4" w:space="0" w:color="auto"/>
              <w:bottom w:val="single" w:sz="4" w:space="0" w:color="auto"/>
              <w:right w:val="single" w:sz="4" w:space="0" w:color="auto"/>
            </w:tcBorders>
          </w:tcPr>
          <w:p w14:paraId="669CEB6C" w14:textId="77777777" w:rsidR="00B74E37" w:rsidRPr="00DB58E5" w:rsidRDefault="00B74E37" w:rsidP="00DB58E5">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2D008D8A" w14:textId="77777777" w:rsidR="00B74E37" w:rsidRPr="003B5840" w:rsidRDefault="00B74E37" w:rsidP="006C4CF7">
            <w:pPr>
              <w:pStyle w:val="Kopfzeile"/>
              <w:rPr>
                <w:rFonts w:ascii="Arial" w:hAnsi="Arial" w:cs="Arial"/>
              </w:rPr>
            </w:pPr>
          </w:p>
        </w:tc>
      </w:tr>
      <w:tr w:rsidR="006C4CF7" w:rsidRPr="00892363" w14:paraId="1C03E78D" w14:textId="77777777" w:rsidTr="00865D23">
        <w:tc>
          <w:tcPr>
            <w:tcW w:w="787" w:type="dxa"/>
            <w:tcBorders>
              <w:top w:val="single" w:sz="4" w:space="0" w:color="auto"/>
              <w:left w:val="single" w:sz="4" w:space="0" w:color="auto"/>
              <w:bottom w:val="single" w:sz="4" w:space="0" w:color="auto"/>
              <w:right w:val="single" w:sz="4" w:space="0" w:color="auto"/>
            </w:tcBorders>
            <w:shd w:val="clear" w:color="auto" w:fill="auto"/>
          </w:tcPr>
          <w:p w14:paraId="6D14B359" w14:textId="77777777" w:rsidR="006C4CF7" w:rsidRPr="003B5840" w:rsidRDefault="006C4CF7" w:rsidP="006C4CF7">
            <w:pPr>
              <w:rPr>
                <w:rFonts w:ascii="Arial" w:hAnsi="Arial" w:cs="Arial"/>
              </w:rPr>
            </w:pPr>
            <w:r w:rsidRPr="003B5840">
              <w:rPr>
                <w:rFonts w:ascii="Arial" w:hAnsi="Arial" w:cs="Arial"/>
              </w:rPr>
              <w:t>MSAR</w:t>
            </w:r>
          </w:p>
          <w:p w14:paraId="4E314C9A" w14:textId="77777777" w:rsidR="006C4CF7" w:rsidRPr="003B5840" w:rsidRDefault="006C4CF7" w:rsidP="006C4CF7">
            <w:pPr>
              <w:rPr>
                <w:rFonts w:ascii="Arial" w:hAnsi="Arial" w:cs="Arial"/>
              </w:rPr>
            </w:pPr>
            <w:r w:rsidRPr="003B5840">
              <w:rPr>
                <w:rFonts w:ascii="Arial" w:hAnsi="Arial" w:cs="Arial"/>
              </w:rPr>
              <w:t>6.2.3</w:t>
            </w:r>
          </w:p>
        </w:tc>
        <w:tc>
          <w:tcPr>
            <w:tcW w:w="4600" w:type="dxa"/>
            <w:tcBorders>
              <w:top w:val="single" w:sz="4" w:space="0" w:color="auto"/>
              <w:left w:val="single" w:sz="4" w:space="0" w:color="auto"/>
              <w:bottom w:val="single" w:sz="4" w:space="0" w:color="auto"/>
              <w:right w:val="single" w:sz="4" w:space="0" w:color="auto"/>
            </w:tcBorders>
          </w:tcPr>
          <w:p w14:paraId="4A31F95B" w14:textId="4533DC91" w:rsidR="006C4CF7" w:rsidRPr="00BB2EF4" w:rsidRDefault="00BB2EF4" w:rsidP="00BB2EF4">
            <w:pPr>
              <w:pStyle w:val="Kopfzeile"/>
              <w:numPr>
                <w:ilvl w:val="0"/>
                <w:numId w:val="16"/>
              </w:numPr>
              <w:tabs>
                <w:tab w:val="clear" w:pos="4536"/>
                <w:tab w:val="clear" w:pos="9072"/>
              </w:tabs>
              <w:ind w:left="427" w:hanging="283"/>
              <w:rPr>
                <w:rFonts w:ascii="Arial" w:hAnsi="Arial" w:cs="Arial"/>
              </w:rPr>
            </w:pPr>
            <w:r w:rsidRPr="00BB2EF4">
              <w:rPr>
                <w:rFonts w:ascii="Arial" w:hAnsi="Arial" w:cs="Arial"/>
              </w:rPr>
              <w:t>mind. 30 systemische Therapien bei Pat</w:t>
            </w:r>
            <w:r w:rsidR="00DE0179">
              <w:rPr>
                <w:rFonts w:ascii="Arial" w:hAnsi="Arial" w:cs="Arial"/>
              </w:rPr>
              <w:t>.</w:t>
            </w:r>
            <w:r w:rsidRPr="00BB2EF4">
              <w:rPr>
                <w:rFonts w:ascii="Arial" w:hAnsi="Arial" w:cs="Arial"/>
              </w:rPr>
              <w:t xml:space="preserve"> mit Sarkomen (Chemotherapien, Antikörpertherapien, TKI etc.)/ Jahr </w:t>
            </w:r>
          </w:p>
        </w:tc>
        <w:tc>
          <w:tcPr>
            <w:tcW w:w="4394" w:type="dxa"/>
            <w:tcBorders>
              <w:top w:val="single" w:sz="4" w:space="0" w:color="auto"/>
              <w:left w:val="single" w:sz="4" w:space="0" w:color="auto"/>
              <w:bottom w:val="single" w:sz="4" w:space="0" w:color="auto"/>
              <w:right w:val="single" w:sz="4" w:space="0" w:color="auto"/>
            </w:tcBorders>
          </w:tcPr>
          <w:p w14:paraId="62F01255" w14:textId="77777777" w:rsidR="006C4CF7" w:rsidRPr="00DB58E5" w:rsidRDefault="006C4CF7" w:rsidP="006C4CF7">
            <w:pPr>
              <w:pStyle w:val="Kopfzeile"/>
              <w:rPr>
                <w:rFonts w:ascii="Arial" w:hAnsi="Arial" w:cs="Arial"/>
                <w:color w:val="000000"/>
                <w:lang w:bidi="ar-SA"/>
              </w:rPr>
            </w:pPr>
          </w:p>
        </w:tc>
        <w:tc>
          <w:tcPr>
            <w:tcW w:w="567" w:type="dxa"/>
            <w:tcBorders>
              <w:top w:val="single" w:sz="4" w:space="0" w:color="auto"/>
              <w:left w:val="single" w:sz="4" w:space="0" w:color="auto"/>
              <w:bottom w:val="single" w:sz="4" w:space="0" w:color="auto"/>
              <w:right w:val="single" w:sz="4" w:space="0" w:color="auto"/>
            </w:tcBorders>
          </w:tcPr>
          <w:p w14:paraId="2EFC3181" w14:textId="77777777" w:rsidR="006C4CF7" w:rsidRDefault="006C4CF7" w:rsidP="006C4CF7">
            <w:pPr>
              <w:rPr>
                <w:rFonts w:ascii="Arial" w:hAnsi="Arial" w:cs="Arial"/>
                <w:color w:val="0070C0"/>
                <w:sz w:val="16"/>
                <w:szCs w:val="16"/>
              </w:rPr>
            </w:pPr>
          </w:p>
        </w:tc>
      </w:tr>
    </w:tbl>
    <w:p w14:paraId="5CD6BCDA" w14:textId="77777777" w:rsidR="00232284" w:rsidRDefault="00232284" w:rsidP="001D3724">
      <w:pPr>
        <w:pStyle w:val="Kopfzeile"/>
        <w:tabs>
          <w:tab w:val="left" w:pos="1452"/>
        </w:tabs>
        <w:rPr>
          <w:rFonts w:ascii="Arial" w:hAnsi="Arial" w:cs="Arial"/>
          <w:b/>
        </w:rPr>
      </w:pPr>
    </w:p>
    <w:p w14:paraId="0BD20693" w14:textId="77777777" w:rsidR="00494D91" w:rsidRDefault="00494D91" w:rsidP="00494D91">
      <w:pPr>
        <w:rPr>
          <w:rFonts w:ascii="Arial" w:hAnsi="Arial" w:cs="Arial"/>
          <w:b/>
        </w:rPr>
      </w:pPr>
    </w:p>
    <w:p w14:paraId="6CB488D1" w14:textId="77777777" w:rsidR="00494D91" w:rsidRDefault="00494D91" w:rsidP="00494D91">
      <w:pPr>
        <w:rPr>
          <w:rFonts w:ascii="Arial" w:hAnsi="Arial" w:cs="Arial"/>
          <w:b/>
        </w:rPr>
      </w:pPr>
    </w:p>
    <w:p w14:paraId="2539DB4C" w14:textId="77777777" w:rsidR="00494D91" w:rsidRDefault="00494D91" w:rsidP="00494D91">
      <w:pPr>
        <w:rPr>
          <w:rFonts w:ascii="Arial" w:hAnsi="Arial" w:cs="Arial"/>
          <w:b/>
        </w:rPr>
      </w:pPr>
    </w:p>
    <w:p w14:paraId="5DC37B3D" w14:textId="77777777" w:rsidR="00494D91" w:rsidRDefault="00494D91" w:rsidP="00494D91">
      <w:pPr>
        <w:rPr>
          <w:rFonts w:ascii="Arial" w:hAnsi="Arial" w:cs="Arial"/>
          <w:b/>
        </w:rPr>
      </w:pPr>
    </w:p>
    <w:p w14:paraId="6D0573C7" w14:textId="77777777" w:rsidR="00494D91" w:rsidRDefault="00494D91" w:rsidP="00494D91">
      <w:pPr>
        <w:rPr>
          <w:rFonts w:ascii="Arial" w:hAnsi="Arial" w:cs="Arial"/>
          <w:b/>
        </w:rPr>
      </w:pPr>
    </w:p>
    <w:p w14:paraId="5DBA6C91" w14:textId="4C691505" w:rsidR="00494D91" w:rsidRPr="00226AF3" w:rsidRDefault="00811D04" w:rsidP="00494D91">
      <w:pPr>
        <w:rPr>
          <w:rFonts w:ascii="Arial" w:hAnsi="Arial" w:cs="Arial"/>
          <w:b/>
        </w:rPr>
      </w:pPr>
      <w:r w:rsidRPr="00226AF3">
        <w:rPr>
          <w:rFonts w:ascii="Arial" w:hAnsi="Arial" w:cs="Arial"/>
          <w:b/>
        </w:rPr>
        <w:t>F</w:t>
      </w:r>
      <w:r w:rsidR="00494D91" w:rsidRPr="00226AF3">
        <w:rPr>
          <w:rFonts w:ascii="Arial" w:hAnsi="Arial" w:cs="Arial"/>
          <w:b/>
        </w:rPr>
        <w:tab/>
        <w:t>Allgemeine Vereinbarungen</w:t>
      </w:r>
    </w:p>
    <w:p w14:paraId="53E3E3D8" w14:textId="77777777" w:rsidR="00494D91" w:rsidRPr="00226AF3" w:rsidRDefault="00494D91" w:rsidP="00494D91">
      <w:pPr>
        <w:tabs>
          <w:tab w:val="left" w:pos="567"/>
          <w:tab w:val="left" w:pos="6521"/>
        </w:tabs>
        <w:rPr>
          <w:rFonts w:ascii="Arial" w:hAnsi="Arial" w:cs="Arial"/>
        </w:rPr>
      </w:pPr>
    </w:p>
    <w:p w14:paraId="68A8C842" w14:textId="77777777" w:rsidR="00494D91" w:rsidRPr="00226AF3" w:rsidRDefault="00494D91" w:rsidP="00494D91">
      <w:pPr>
        <w:rPr>
          <w:rFonts w:ascii="Arial" w:hAnsi="Arial" w:cs="Arial"/>
        </w:rPr>
      </w:pPr>
    </w:p>
    <w:p w14:paraId="2E17704F" w14:textId="77777777" w:rsidR="00494D91" w:rsidRPr="00226AF3" w:rsidRDefault="00494D91" w:rsidP="00494D91">
      <w:pPr>
        <w:tabs>
          <w:tab w:val="left" w:pos="567"/>
          <w:tab w:val="left" w:pos="6521"/>
        </w:tabs>
        <w:rPr>
          <w:rFonts w:ascii="Arial" w:hAnsi="Arial" w:cs="Arial"/>
          <w:u w:val="single"/>
        </w:rPr>
      </w:pPr>
      <w:r w:rsidRPr="00226AF3">
        <w:rPr>
          <w:rFonts w:ascii="Arial" w:hAnsi="Arial" w:cs="Arial"/>
          <w:u w:val="single"/>
        </w:rPr>
        <w:t>Allgemeine Regelungen zum Umgang mit Zertifikat und Zertifikatssymbol</w:t>
      </w:r>
    </w:p>
    <w:p w14:paraId="543C427E" w14:textId="77777777" w:rsidR="00494D91" w:rsidRPr="00226AF3" w:rsidRDefault="00494D91" w:rsidP="00494D91">
      <w:pPr>
        <w:tabs>
          <w:tab w:val="left" w:pos="567"/>
          <w:tab w:val="left" w:pos="6521"/>
        </w:tabs>
        <w:rPr>
          <w:rFonts w:ascii="Arial" w:hAnsi="Arial" w:cs="Arial"/>
        </w:rPr>
      </w:pPr>
    </w:p>
    <w:p w14:paraId="26CFB3AB" w14:textId="60BBA8E5" w:rsidR="00494D91" w:rsidRPr="00226AF3" w:rsidRDefault="00494D91" w:rsidP="00DC30D6">
      <w:pPr>
        <w:tabs>
          <w:tab w:val="left" w:pos="567"/>
          <w:tab w:val="left" w:pos="6521"/>
        </w:tabs>
        <w:spacing w:after="120"/>
        <w:jc w:val="both"/>
        <w:rPr>
          <w:rFonts w:ascii="Arial" w:hAnsi="Arial" w:cs="Arial"/>
        </w:rPr>
      </w:pPr>
      <w:r w:rsidRPr="00226AF3">
        <w:rPr>
          <w:rFonts w:ascii="Arial" w:hAnsi="Arial" w:cs="Arial"/>
        </w:rPr>
        <w:t xml:space="preserve">Für jedes DKG-zertifizierte Zentrum wird von OnkoZert ein sogenanntes „Stammblatt“ geführt, in dem u.a. die kooperierenden </w:t>
      </w:r>
      <w:r w:rsidR="00DC30D6" w:rsidRPr="00226AF3">
        <w:rPr>
          <w:rFonts w:ascii="Arial" w:hAnsi="Arial" w:cs="Arial"/>
        </w:rPr>
        <w:t xml:space="preserve">Behandlungseinheit (Praxis, MVZ,…) </w:t>
      </w:r>
      <w:r w:rsidRPr="00226AF3">
        <w:rPr>
          <w:rFonts w:ascii="Arial" w:hAnsi="Arial" w:cs="Arial"/>
        </w:rPr>
        <w:t xml:space="preserve">registriert </w:t>
      </w:r>
      <w:r w:rsidR="00DC30D6" w:rsidRPr="00226AF3">
        <w:rPr>
          <w:rFonts w:ascii="Arial" w:hAnsi="Arial" w:cs="Arial"/>
        </w:rPr>
        <w:t>ist</w:t>
      </w:r>
      <w:r w:rsidRPr="00226AF3">
        <w:rPr>
          <w:rFonts w:ascii="Arial" w:hAnsi="Arial" w:cs="Arial"/>
        </w:rPr>
        <w:t xml:space="preserve">. Diese registrierten </w:t>
      </w:r>
      <w:r w:rsidR="00DC30D6" w:rsidRPr="00226AF3">
        <w:rPr>
          <w:rFonts w:ascii="Arial" w:hAnsi="Arial" w:cs="Arial"/>
        </w:rPr>
        <w:t>Behandlungseinheiten</w:t>
      </w:r>
      <w:r w:rsidRPr="00226AF3">
        <w:rPr>
          <w:rFonts w:ascii="Arial" w:hAnsi="Arial" w:cs="Arial"/>
        </w:rPr>
        <w:t xml:space="preserve"> dürfen sich offiziell als Teil des zertifizierten Zentrums bezeichnen. Voraussetzung für die Registrierung ist die Erfüllung der in diesem Dokument festgelegten Anforderungen sowie deren Bestätigung im Rahmen eines Audits.</w:t>
      </w:r>
    </w:p>
    <w:p w14:paraId="6FC3DF47" w14:textId="77777777" w:rsidR="00494D91" w:rsidRPr="00226AF3" w:rsidRDefault="00494D91" w:rsidP="00494D91">
      <w:pPr>
        <w:tabs>
          <w:tab w:val="left" w:pos="567"/>
          <w:tab w:val="left" w:pos="6521"/>
        </w:tabs>
        <w:rPr>
          <w:rFonts w:ascii="Arial" w:hAnsi="Arial" w:cs="Arial"/>
        </w:rPr>
      </w:pPr>
    </w:p>
    <w:p w14:paraId="485997C9" w14:textId="77777777" w:rsidR="00494D91" w:rsidRPr="00226AF3" w:rsidRDefault="00494D91" w:rsidP="00494D91">
      <w:pPr>
        <w:tabs>
          <w:tab w:val="left" w:pos="567"/>
          <w:tab w:val="left" w:pos="6521"/>
        </w:tabs>
        <w:rPr>
          <w:rFonts w:ascii="Arial" w:hAnsi="Arial" w:cs="Arial"/>
        </w:rPr>
      </w:pPr>
    </w:p>
    <w:p w14:paraId="3020D090" w14:textId="77777777" w:rsidR="00494D91" w:rsidRPr="00226AF3" w:rsidRDefault="00494D91" w:rsidP="00494D91">
      <w:pPr>
        <w:tabs>
          <w:tab w:val="left" w:pos="567"/>
          <w:tab w:val="left" w:pos="6521"/>
        </w:tabs>
        <w:rPr>
          <w:rFonts w:ascii="Arial" w:hAnsi="Arial" w:cs="Arial"/>
        </w:rPr>
      </w:pPr>
    </w:p>
    <w:tbl>
      <w:tblPr>
        <w:tblW w:w="0" w:type="auto"/>
        <w:tblBorders>
          <w:top w:val="dashed" w:sz="4" w:space="0" w:color="auto"/>
          <w:insideH w:val="single" w:sz="4" w:space="0" w:color="auto"/>
          <w:insideV w:val="single" w:sz="4" w:space="0" w:color="auto"/>
        </w:tblBorders>
        <w:tblLook w:val="01E0" w:firstRow="1" w:lastRow="1" w:firstColumn="1" w:lastColumn="1" w:noHBand="0" w:noVBand="0"/>
      </w:tblPr>
      <w:tblGrid>
        <w:gridCol w:w="10205"/>
      </w:tblGrid>
      <w:tr w:rsidR="00494D91" w:rsidRPr="00226AF3" w14:paraId="450E1D6B" w14:textId="77777777" w:rsidTr="007F4916">
        <w:tc>
          <w:tcPr>
            <w:tcW w:w="10375" w:type="dxa"/>
          </w:tcPr>
          <w:p w14:paraId="75EDF648" w14:textId="77777777" w:rsidR="00494D91" w:rsidRPr="00226AF3" w:rsidRDefault="00494D91" w:rsidP="007F4916">
            <w:pPr>
              <w:tabs>
                <w:tab w:val="left" w:pos="567"/>
                <w:tab w:val="left" w:pos="6521"/>
              </w:tabs>
              <w:rPr>
                <w:rFonts w:ascii="Arial" w:hAnsi="Arial" w:cs="Arial"/>
              </w:rPr>
            </w:pPr>
          </w:p>
        </w:tc>
      </w:tr>
    </w:tbl>
    <w:p w14:paraId="498B760D" w14:textId="77777777" w:rsidR="00494D91" w:rsidRPr="00226AF3" w:rsidRDefault="00494D91" w:rsidP="00DC30D6">
      <w:pPr>
        <w:tabs>
          <w:tab w:val="left" w:pos="567"/>
          <w:tab w:val="left" w:pos="6521"/>
        </w:tabs>
        <w:jc w:val="both"/>
        <w:rPr>
          <w:rFonts w:ascii="Arial" w:hAnsi="Arial" w:cs="Arial"/>
        </w:rPr>
      </w:pPr>
      <w:r w:rsidRPr="00226AF3">
        <w:rPr>
          <w:rFonts w:ascii="Arial" w:hAnsi="Arial" w:cs="Arial"/>
        </w:rPr>
        <w:t>Mit der Unterzeichnung dieses Dokumentes wird die Korrektheit der hier gemachten Angaben sowie der enthaltenen Bestimmungen zum Umgang mit Zertifikaten und Zertifikatssymbolen in vollem Umfang bestätigt.</w:t>
      </w:r>
    </w:p>
    <w:p w14:paraId="063CA4F2" w14:textId="77777777" w:rsidR="00494D91" w:rsidRPr="00226AF3" w:rsidRDefault="00494D91" w:rsidP="00494D91">
      <w:pPr>
        <w:tabs>
          <w:tab w:val="left" w:pos="567"/>
          <w:tab w:val="left" w:pos="6521"/>
        </w:tabs>
        <w:rPr>
          <w:rFonts w:ascii="Arial" w:hAnsi="Arial" w:cs="Arial"/>
        </w:rPr>
      </w:pPr>
    </w:p>
    <w:p w14:paraId="5F9091AF" w14:textId="77777777" w:rsidR="00494D91" w:rsidRPr="00226AF3" w:rsidRDefault="00494D91" w:rsidP="00494D91">
      <w:pPr>
        <w:tabs>
          <w:tab w:val="left" w:pos="567"/>
          <w:tab w:val="left" w:pos="6521"/>
        </w:tabs>
        <w:rPr>
          <w:rFonts w:ascii="Arial" w:hAnsi="Arial" w:cs="Arial"/>
        </w:rPr>
      </w:pPr>
    </w:p>
    <w:p w14:paraId="4831C223" w14:textId="77777777" w:rsidR="00494D91" w:rsidRPr="00226AF3" w:rsidRDefault="00494D91" w:rsidP="00494D91">
      <w:pPr>
        <w:tabs>
          <w:tab w:val="left" w:pos="567"/>
          <w:tab w:val="left" w:pos="6521"/>
        </w:tabs>
        <w:rPr>
          <w:rFonts w:ascii="Arial" w:hAnsi="Arial" w:cs="Arial"/>
        </w:rPr>
      </w:pPr>
    </w:p>
    <w:p w14:paraId="37F19135" w14:textId="77777777" w:rsidR="00494D91" w:rsidRPr="00226AF3" w:rsidRDefault="00494D91" w:rsidP="00494D91">
      <w:pPr>
        <w:tabs>
          <w:tab w:val="left" w:pos="567"/>
          <w:tab w:val="left" w:pos="6521"/>
        </w:tabs>
        <w:rPr>
          <w:rFonts w:ascii="Arial" w:hAnsi="Arial" w:cs="Arial"/>
        </w:rPr>
      </w:pPr>
    </w:p>
    <w:tbl>
      <w:tblPr>
        <w:tblW w:w="0" w:type="auto"/>
        <w:tblInd w:w="108" w:type="dxa"/>
        <w:tblLook w:val="01E0" w:firstRow="1" w:lastRow="1" w:firstColumn="1" w:lastColumn="1" w:noHBand="0" w:noVBand="0"/>
      </w:tblPr>
      <w:tblGrid>
        <w:gridCol w:w="1578"/>
        <w:gridCol w:w="701"/>
        <w:gridCol w:w="3558"/>
        <w:gridCol w:w="804"/>
        <w:gridCol w:w="3456"/>
      </w:tblGrid>
      <w:tr w:rsidR="00494D91" w:rsidRPr="00226AF3" w14:paraId="6A5B0943" w14:textId="77777777" w:rsidTr="007F4916">
        <w:tc>
          <w:tcPr>
            <w:tcW w:w="1620" w:type="dxa"/>
            <w:tcBorders>
              <w:bottom w:val="single" w:sz="4" w:space="0" w:color="auto"/>
            </w:tcBorders>
          </w:tcPr>
          <w:p w14:paraId="495C6596" w14:textId="77777777" w:rsidR="00494D91" w:rsidRPr="00226AF3" w:rsidRDefault="00494D91" w:rsidP="007F4916">
            <w:pPr>
              <w:tabs>
                <w:tab w:val="left" w:pos="567"/>
                <w:tab w:val="left" w:pos="6521"/>
              </w:tabs>
              <w:rPr>
                <w:rFonts w:ascii="Arial" w:hAnsi="Arial" w:cs="Arial"/>
              </w:rPr>
            </w:pPr>
          </w:p>
        </w:tc>
        <w:tc>
          <w:tcPr>
            <w:tcW w:w="720" w:type="dxa"/>
          </w:tcPr>
          <w:p w14:paraId="78B20255" w14:textId="77777777" w:rsidR="00494D91" w:rsidRPr="00226AF3" w:rsidRDefault="00494D91" w:rsidP="007F4916">
            <w:pPr>
              <w:tabs>
                <w:tab w:val="left" w:pos="567"/>
                <w:tab w:val="left" w:pos="6521"/>
              </w:tabs>
              <w:rPr>
                <w:rFonts w:ascii="Arial" w:hAnsi="Arial" w:cs="Arial"/>
              </w:rPr>
            </w:pPr>
          </w:p>
        </w:tc>
        <w:tc>
          <w:tcPr>
            <w:tcW w:w="3673" w:type="dxa"/>
            <w:tcBorders>
              <w:bottom w:val="single" w:sz="4" w:space="0" w:color="auto"/>
            </w:tcBorders>
          </w:tcPr>
          <w:p w14:paraId="601064B9" w14:textId="77777777" w:rsidR="00494D91" w:rsidRPr="00226AF3" w:rsidRDefault="00494D91" w:rsidP="007F4916">
            <w:pPr>
              <w:tabs>
                <w:tab w:val="left" w:pos="567"/>
                <w:tab w:val="left" w:pos="6521"/>
              </w:tabs>
              <w:rPr>
                <w:rFonts w:ascii="Arial" w:hAnsi="Arial" w:cs="Arial"/>
              </w:rPr>
            </w:pPr>
          </w:p>
        </w:tc>
        <w:tc>
          <w:tcPr>
            <w:tcW w:w="827" w:type="dxa"/>
          </w:tcPr>
          <w:p w14:paraId="6FF4F222" w14:textId="77777777" w:rsidR="00494D91" w:rsidRPr="00226AF3" w:rsidRDefault="00494D91" w:rsidP="007F4916">
            <w:pPr>
              <w:tabs>
                <w:tab w:val="left" w:pos="567"/>
                <w:tab w:val="left" w:pos="6521"/>
              </w:tabs>
              <w:rPr>
                <w:rFonts w:ascii="Arial" w:hAnsi="Arial" w:cs="Arial"/>
              </w:rPr>
            </w:pPr>
          </w:p>
        </w:tc>
        <w:tc>
          <w:tcPr>
            <w:tcW w:w="3567" w:type="dxa"/>
            <w:tcBorders>
              <w:bottom w:val="single" w:sz="4" w:space="0" w:color="auto"/>
            </w:tcBorders>
          </w:tcPr>
          <w:p w14:paraId="22F9F5E5" w14:textId="77777777" w:rsidR="00494D91" w:rsidRPr="00226AF3" w:rsidRDefault="00494D91" w:rsidP="007F4916">
            <w:pPr>
              <w:tabs>
                <w:tab w:val="left" w:pos="567"/>
                <w:tab w:val="left" w:pos="6521"/>
              </w:tabs>
              <w:rPr>
                <w:rFonts w:ascii="Arial" w:hAnsi="Arial" w:cs="Arial"/>
              </w:rPr>
            </w:pPr>
          </w:p>
        </w:tc>
      </w:tr>
      <w:tr w:rsidR="00494D91" w14:paraId="4D0C8D5C" w14:textId="77777777" w:rsidTr="007F4916">
        <w:tc>
          <w:tcPr>
            <w:tcW w:w="1620" w:type="dxa"/>
            <w:tcBorders>
              <w:top w:val="single" w:sz="4" w:space="0" w:color="auto"/>
            </w:tcBorders>
          </w:tcPr>
          <w:p w14:paraId="417F3C96" w14:textId="77777777" w:rsidR="00494D91" w:rsidRPr="00226AF3" w:rsidRDefault="00494D91" w:rsidP="007F4916">
            <w:pPr>
              <w:tabs>
                <w:tab w:val="left" w:pos="567"/>
                <w:tab w:val="left" w:pos="6521"/>
              </w:tabs>
              <w:spacing w:before="60"/>
              <w:rPr>
                <w:rFonts w:ascii="Arial" w:hAnsi="Arial" w:cs="Arial"/>
                <w:sz w:val="16"/>
                <w:szCs w:val="16"/>
              </w:rPr>
            </w:pPr>
            <w:r w:rsidRPr="00226AF3">
              <w:rPr>
                <w:rFonts w:ascii="Arial" w:hAnsi="Arial" w:cs="Arial"/>
                <w:sz w:val="16"/>
                <w:szCs w:val="16"/>
              </w:rPr>
              <w:t>Datum</w:t>
            </w:r>
          </w:p>
        </w:tc>
        <w:tc>
          <w:tcPr>
            <w:tcW w:w="720" w:type="dxa"/>
          </w:tcPr>
          <w:p w14:paraId="494419E3" w14:textId="77777777" w:rsidR="00494D91" w:rsidRPr="00226AF3" w:rsidRDefault="00494D91" w:rsidP="007F4916">
            <w:pPr>
              <w:tabs>
                <w:tab w:val="left" w:pos="567"/>
                <w:tab w:val="left" w:pos="6521"/>
              </w:tabs>
              <w:spacing w:before="60"/>
              <w:rPr>
                <w:rFonts w:ascii="Arial" w:hAnsi="Arial" w:cs="Arial"/>
                <w:sz w:val="16"/>
                <w:szCs w:val="16"/>
              </w:rPr>
            </w:pPr>
          </w:p>
        </w:tc>
        <w:tc>
          <w:tcPr>
            <w:tcW w:w="3673" w:type="dxa"/>
            <w:tcBorders>
              <w:top w:val="single" w:sz="4" w:space="0" w:color="auto"/>
            </w:tcBorders>
          </w:tcPr>
          <w:p w14:paraId="54A1F9AC" w14:textId="77777777" w:rsidR="00494D91" w:rsidRPr="00226AF3" w:rsidRDefault="00494D91" w:rsidP="007F4916">
            <w:pPr>
              <w:tabs>
                <w:tab w:val="left" w:pos="567"/>
                <w:tab w:val="left" w:pos="6521"/>
              </w:tabs>
              <w:spacing w:before="60"/>
              <w:rPr>
                <w:rFonts w:ascii="Arial" w:hAnsi="Arial" w:cs="Arial"/>
                <w:sz w:val="16"/>
                <w:szCs w:val="16"/>
              </w:rPr>
            </w:pPr>
            <w:r w:rsidRPr="00226AF3">
              <w:rPr>
                <w:rFonts w:ascii="Arial" w:hAnsi="Arial" w:cs="Arial"/>
                <w:sz w:val="16"/>
                <w:szCs w:val="16"/>
              </w:rPr>
              <w:t>Unterschrift  (Leitung Zentrum)</w:t>
            </w:r>
          </w:p>
        </w:tc>
        <w:tc>
          <w:tcPr>
            <w:tcW w:w="827" w:type="dxa"/>
          </w:tcPr>
          <w:p w14:paraId="64F41E03" w14:textId="77777777" w:rsidR="00494D91" w:rsidRPr="00226AF3" w:rsidRDefault="00494D91" w:rsidP="007F4916">
            <w:pPr>
              <w:tabs>
                <w:tab w:val="left" w:pos="567"/>
                <w:tab w:val="left" w:pos="6521"/>
              </w:tabs>
              <w:spacing w:before="60"/>
              <w:rPr>
                <w:rFonts w:ascii="Arial" w:hAnsi="Arial" w:cs="Arial"/>
                <w:sz w:val="16"/>
                <w:szCs w:val="16"/>
              </w:rPr>
            </w:pPr>
          </w:p>
        </w:tc>
        <w:tc>
          <w:tcPr>
            <w:tcW w:w="3567" w:type="dxa"/>
            <w:tcBorders>
              <w:top w:val="single" w:sz="4" w:space="0" w:color="auto"/>
            </w:tcBorders>
          </w:tcPr>
          <w:p w14:paraId="043053D4" w14:textId="1CB7AAEE" w:rsidR="00494D91" w:rsidRDefault="00494D91" w:rsidP="007F4916">
            <w:pPr>
              <w:tabs>
                <w:tab w:val="left" w:pos="567"/>
                <w:tab w:val="left" w:pos="6521"/>
              </w:tabs>
              <w:spacing w:before="60"/>
              <w:rPr>
                <w:rFonts w:ascii="Arial" w:hAnsi="Arial" w:cs="Arial"/>
                <w:sz w:val="16"/>
                <w:szCs w:val="16"/>
              </w:rPr>
            </w:pPr>
            <w:r w:rsidRPr="00226AF3">
              <w:rPr>
                <w:rFonts w:ascii="Arial" w:hAnsi="Arial" w:cs="Arial"/>
                <w:sz w:val="16"/>
                <w:szCs w:val="16"/>
              </w:rPr>
              <w:t xml:space="preserve">Unterschrift  (Leitung </w:t>
            </w:r>
            <w:r w:rsidR="00DC30D6" w:rsidRPr="00226AF3">
              <w:rPr>
                <w:rFonts w:ascii="Arial" w:hAnsi="Arial" w:cs="Arial"/>
                <w:sz w:val="16"/>
                <w:szCs w:val="16"/>
              </w:rPr>
              <w:t>Einheit</w:t>
            </w:r>
            <w:r w:rsidRPr="00226AF3">
              <w:rPr>
                <w:rFonts w:ascii="Arial" w:hAnsi="Arial" w:cs="Arial"/>
                <w:sz w:val="16"/>
                <w:szCs w:val="16"/>
              </w:rPr>
              <w:t>)</w:t>
            </w:r>
          </w:p>
        </w:tc>
      </w:tr>
    </w:tbl>
    <w:p w14:paraId="5462649B" w14:textId="77777777" w:rsidR="00494D91" w:rsidRDefault="00494D91" w:rsidP="001D3724">
      <w:pPr>
        <w:pStyle w:val="Kopfzeile"/>
        <w:tabs>
          <w:tab w:val="left" w:pos="1452"/>
        </w:tabs>
        <w:rPr>
          <w:rFonts w:ascii="Arial" w:hAnsi="Arial" w:cs="Arial"/>
          <w:b/>
        </w:rPr>
      </w:pPr>
    </w:p>
    <w:sectPr w:rsidR="00494D91" w:rsidSect="008D2F54">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851" w:left="1134" w:header="45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44F54" w14:textId="77777777" w:rsidR="008D2F54" w:rsidRDefault="008D2F54">
      <w:r>
        <w:separator/>
      </w:r>
    </w:p>
  </w:endnote>
  <w:endnote w:type="continuationSeparator" w:id="0">
    <w:p w14:paraId="70E849CA" w14:textId="77777777" w:rsidR="008D2F54" w:rsidRDefault="008D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roman"/>
    <w:notTrueType/>
    <w:pitch w:val="default"/>
  </w:font>
  <w:font w:name="Futur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8E7D0" w14:textId="77777777" w:rsidR="00B556DE" w:rsidRDefault="00B556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C8485" w14:textId="2AA6930C" w:rsidR="007C64D6" w:rsidRPr="0050139F" w:rsidRDefault="007C64D6" w:rsidP="00CC78D9">
    <w:pPr>
      <w:pStyle w:val="Fuzeile"/>
      <w:tabs>
        <w:tab w:val="clear" w:pos="4536"/>
        <w:tab w:val="clear" w:pos="9072"/>
        <w:tab w:val="center" w:pos="5100"/>
        <w:tab w:val="right" w:pos="10200"/>
      </w:tabs>
      <w:rPr>
        <w:rFonts w:ascii="Arial" w:hAnsi="Arial" w:cs="Arial"/>
        <w:sz w:val="14"/>
        <w:szCs w:val="14"/>
      </w:rPr>
    </w:pPr>
    <w:r w:rsidRPr="0050139F">
      <w:rPr>
        <w:rFonts w:ascii="Arial" w:hAnsi="Arial" w:cs="Arial"/>
        <w:sz w:val="14"/>
        <w:szCs w:val="14"/>
      </w:rPr>
      <w:fldChar w:fldCharType="begin"/>
    </w:r>
    <w:r w:rsidRPr="0050139F">
      <w:rPr>
        <w:rFonts w:ascii="Arial" w:hAnsi="Arial" w:cs="Arial"/>
        <w:sz w:val="14"/>
        <w:szCs w:val="14"/>
      </w:rPr>
      <w:instrText xml:space="preserve"> FILENAME </w:instrText>
    </w:r>
    <w:r w:rsidRPr="0050139F">
      <w:rPr>
        <w:rFonts w:ascii="Arial" w:hAnsi="Arial" w:cs="Arial"/>
        <w:sz w:val="14"/>
        <w:szCs w:val="14"/>
      </w:rPr>
      <w:fldChar w:fldCharType="separate"/>
    </w:r>
    <w:r w:rsidR="003F7BF4">
      <w:rPr>
        <w:rFonts w:ascii="Arial" w:hAnsi="Arial" w:cs="Arial"/>
        <w:noProof/>
        <w:sz w:val="14"/>
        <w:szCs w:val="14"/>
      </w:rPr>
      <w:t>eb_hok-C1_241121</w:t>
    </w:r>
    <w:r w:rsidRPr="0050139F">
      <w:rPr>
        <w:rFonts w:ascii="Arial" w:hAnsi="Arial" w:cs="Arial"/>
        <w:sz w:val="14"/>
        <w:szCs w:val="14"/>
      </w:rPr>
      <w:fldChar w:fldCharType="end"/>
    </w:r>
    <w:r>
      <w:rPr>
        <w:rFonts w:ascii="Arial" w:hAnsi="Arial" w:cs="Arial"/>
        <w:sz w:val="14"/>
        <w:szCs w:val="14"/>
      </w:rPr>
      <w:tab/>
      <w:t xml:space="preserve">©DKG alle Rechte </w:t>
    </w:r>
    <w:r w:rsidRPr="00CC2D96">
      <w:rPr>
        <w:rFonts w:ascii="Arial" w:hAnsi="Arial" w:cs="Arial"/>
        <w:sz w:val="14"/>
        <w:szCs w:val="14"/>
      </w:rPr>
      <w:t>vorbehalten</w:t>
    </w:r>
    <w:r w:rsidR="005D02FD" w:rsidRPr="00CC2D96">
      <w:rPr>
        <w:rFonts w:ascii="Arial" w:hAnsi="Arial" w:cs="Arial"/>
        <w:sz w:val="14"/>
        <w:szCs w:val="14"/>
      </w:rPr>
      <w:t xml:space="preserve"> (Vers. </w:t>
    </w:r>
    <w:r w:rsidR="003F7BF4">
      <w:rPr>
        <w:rFonts w:ascii="Arial" w:hAnsi="Arial" w:cs="Arial"/>
        <w:sz w:val="14"/>
        <w:szCs w:val="14"/>
      </w:rPr>
      <w:t>C</w:t>
    </w:r>
    <w:r w:rsidR="006D5C82" w:rsidRPr="00981192">
      <w:rPr>
        <w:rFonts w:ascii="Arial" w:hAnsi="Arial" w:cs="Arial"/>
        <w:sz w:val="14"/>
        <w:szCs w:val="14"/>
      </w:rPr>
      <w:t>1</w:t>
    </w:r>
    <w:r w:rsidR="005D02FD" w:rsidRPr="00981192">
      <w:rPr>
        <w:rFonts w:ascii="Arial" w:hAnsi="Arial" w:cs="Arial"/>
        <w:sz w:val="14"/>
        <w:szCs w:val="14"/>
      </w:rPr>
      <w:t xml:space="preserve">; </w:t>
    </w:r>
    <w:r w:rsidR="00DC30D6">
      <w:rPr>
        <w:rFonts w:ascii="Arial" w:hAnsi="Arial" w:cs="Arial"/>
        <w:sz w:val="14"/>
        <w:szCs w:val="14"/>
      </w:rPr>
      <w:t>2</w:t>
    </w:r>
    <w:r w:rsidR="003F7BF4">
      <w:rPr>
        <w:rFonts w:ascii="Arial" w:hAnsi="Arial" w:cs="Arial"/>
        <w:sz w:val="14"/>
        <w:szCs w:val="14"/>
      </w:rPr>
      <w:t>1</w:t>
    </w:r>
    <w:r w:rsidR="00981192" w:rsidRPr="00981192">
      <w:rPr>
        <w:rFonts w:ascii="Arial" w:hAnsi="Arial" w:cs="Arial"/>
        <w:sz w:val="14"/>
        <w:szCs w:val="14"/>
      </w:rPr>
      <w:t>.</w:t>
    </w:r>
    <w:r w:rsidR="00DC30D6">
      <w:rPr>
        <w:rFonts w:ascii="Arial" w:hAnsi="Arial" w:cs="Arial"/>
        <w:sz w:val="14"/>
        <w:szCs w:val="14"/>
      </w:rPr>
      <w:t>11</w:t>
    </w:r>
    <w:r w:rsidR="006D5C82" w:rsidRPr="00981192">
      <w:rPr>
        <w:rFonts w:ascii="Arial" w:hAnsi="Arial" w:cs="Arial"/>
        <w:sz w:val="14"/>
        <w:szCs w:val="14"/>
      </w:rPr>
      <w:t>.2024</w:t>
    </w:r>
    <w:r w:rsidR="005D02FD" w:rsidRPr="00CC2D96">
      <w:rPr>
        <w:rFonts w:ascii="Arial" w:hAnsi="Arial" w:cs="Arial"/>
        <w:sz w:val="14"/>
        <w:szCs w:val="14"/>
      </w:rPr>
      <w:t>)</w:t>
    </w:r>
    <w:r>
      <w:rPr>
        <w:rFonts w:ascii="Arial" w:hAnsi="Arial" w:cs="Arial"/>
        <w:sz w:val="14"/>
        <w:szCs w:val="14"/>
      </w:rPr>
      <w:tab/>
    </w:r>
    <w:r w:rsidRPr="0050139F">
      <w:rPr>
        <w:rFonts w:ascii="Arial" w:hAnsi="Arial" w:cs="Arial"/>
        <w:sz w:val="14"/>
        <w:szCs w:val="14"/>
      </w:rPr>
      <w:t xml:space="preserve">Seite </w:t>
    </w:r>
    <w:r w:rsidRPr="0050139F">
      <w:rPr>
        <w:rFonts w:ascii="Arial" w:hAnsi="Arial" w:cs="Arial"/>
        <w:sz w:val="14"/>
        <w:szCs w:val="14"/>
      </w:rPr>
      <w:fldChar w:fldCharType="begin"/>
    </w:r>
    <w:r w:rsidRPr="0050139F">
      <w:rPr>
        <w:rFonts w:ascii="Arial" w:hAnsi="Arial" w:cs="Arial"/>
        <w:sz w:val="14"/>
        <w:szCs w:val="14"/>
      </w:rPr>
      <w:instrText xml:space="preserve"> PAGE </w:instrText>
    </w:r>
    <w:r w:rsidRPr="0050139F">
      <w:rPr>
        <w:rFonts w:ascii="Arial" w:hAnsi="Arial" w:cs="Arial"/>
        <w:sz w:val="14"/>
        <w:szCs w:val="14"/>
      </w:rPr>
      <w:fldChar w:fldCharType="separate"/>
    </w:r>
    <w:r w:rsidR="003A32B4">
      <w:rPr>
        <w:rFonts w:ascii="Arial" w:hAnsi="Arial" w:cs="Arial"/>
        <w:noProof/>
        <w:sz w:val="14"/>
        <w:szCs w:val="14"/>
      </w:rPr>
      <w:t>13</w:t>
    </w:r>
    <w:r w:rsidRPr="0050139F">
      <w:rPr>
        <w:rFonts w:ascii="Arial" w:hAnsi="Arial" w:cs="Arial"/>
        <w:sz w:val="14"/>
        <w:szCs w:val="14"/>
      </w:rPr>
      <w:fldChar w:fldCharType="end"/>
    </w:r>
    <w:r w:rsidRPr="0050139F">
      <w:rPr>
        <w:rFonts w:ascii="Arial" w:hAnsi="Arial" w:cs="Arial"/>
        <w:sz w:val="14"/>
        <w:szCs w:val="14"/>
      </w:rPr>
      <w:t xml:space="preserve"> von </w:t>
    </w:r>
    <w:r w:rsidRPr="0050139F">
      <w:rPr>
        <w:rFonts w:ascii="Arial" w:hAnsi="Arial" w:cs="Arial"/>
        <w:sz w:val="14"/>
        <w:szCs w:val="14"/>
      </w:rPr>
      <w:fldChar w:fldCharType="begin"/>
    </w:r>
    <w:r w:rsidRPr="0050139F">
      <w:rPr>
        <w:rFonts w:ascii="Arial" w:hAnsi="Arial" w:cs="Arial"/>
        <w:sz w:val="14"/>
        <w:szCs w:val="14"/>
      </w:rPr>
      <w:instrText xml:space="preserve"> NUMPAGES </w:instrText>
    </w:r>
    <w:r w:rsidRPr="0050139F">
      <w:rPr>
        <w:rFonts w:ascii="Arial" w:hAnsi="Arial" w:cs="Arial"/>
        <w:sz w:val="14"/>
        <w:szCs w:val="14"/>
      </w:rPr>
      <w:fldChar w:fldCharType="separate"/>
    </w:r>
    <w:r w:rsidR="003A32B4">
      <w:rPr>
        <w:rFonts w:ascii="Arial" w:hAnsi="Arial" w:cs="Arial"/>
        <w:noProof/>
        <w:sz w:val="14"/>
        <w:szCs w:val="14"/>
      </w:rPr>
      <w:t>13</w:t>
    </w:r>
    <w:r w:rsidRPr="0050139F">
      <w:rPr>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6A6DD" w14:textId="1876B8D1" w:rsidR="007C64D6" w:rsidRPr="00411CE9" w:rsidRDefault="007C64D6" w:rsidP="006F4769">
    <w:pPr>
      <w:pStyle w:val="Fuzeile"/>
      <w:tabs>
        <w:tab w:val="clear" w:pos="4536"/>
        <w:tab w:val="clear" w:pos="9072"/>
        <w:tab w:val="center" w:pos="5670"/>
        <w:tab w:val="right" w:pos="10206"/>
      </w:tabs>
      <w:rPr>
        <w:rFonts w:ascii="Arial" w:hAnsi="Arial" w:cs="Arial"/>
        <w:sz w:val="14"/>
        <w:szCs w:val="14"/>
      </w:rPr>
    </w:pPr>
    <w:r>
      <w:rPr>
        <w:rFonts w:ascii="Arial" w:hAnsi="Arial" w:cs="Arial"/>
        <w:sz w:val="14"/>
        <w:szCs w:val="14"/>
      </w:rPr>
      <w:fldChar w:fldCharType="begin"/>
    </w:r>
    <w:r w:rsidRPr="00411CE9">
      <w:rPr>
        <w:rFonts w:ascii="Arial" w:hAnsi="Arial" w:cs="Arial"/>
        <w:sz w:val="14"/>
        <w:szCs w:val="14"/>
      </w:rPr>
      <w:instrText xml:space="preserve"> FILENAME </w:instrText>
    </w:r>
    <w:r>
      <w:rPr>
        <w:rFonts w:ascii="Arial" w:hAnsi="Arial" w:cs="Arial"/>
        <w:sz w:val="14"/>
        <w:szCs w:val="14"/>
      </w:rPr>
      <w:fldChar w:fldCharType="separate"/>
    </w:r>
    <w:r w:rsidR="009355A5">
      <w:rPr>
        <w:rFonts w:ascii="Arial" w:hAnsi="Arial" w:cs="Arial"/>
        <w:noProof/>
        <w:sz w:val="14"/>
        <w:szCs w:val="14"/>
      </w:rPr>
      <w:t>eb_hok-C1_240925_vorschau</w:t>
    </w:r>
    <w:r>
      <w:rPr>
        <w:rFonts w:ascii="Arial" w:hAnsi="Arial" w:cs="Arial"/>
        <w:sz w:val="14"/>
        <w:szCs w:val="14"/>
      </w:rPr>
      <w:fldChar w:fldCharType="end"/>
    </w:r>
    <w:r w:rsidRPr="00411CE9">
      <w:rPr>
        <w:rFonts w:ascii="Arial" w:hAnsi="Arial" w:cs="Arial"/>
        <w:sz w:val="14"/>
        <w:szCs w:val="14"/>
      </w:rPr>
      <w:tab/>
      <w:t>Copyright © 2009 DKG e.V. A</w:t>
    </w:r>
    <w:r>
      <w:rPr>
        <w:rFonts w:ascii="Arial" w:hAnsi="Arial" w:cs="Arial"/>
        <w:sz w:val="14"/>
        <w:szCs w:val="14"/>
      </w:rPr>
      <w:t>lle</w:t>
    </w:r>
    <w:r w:rsidRPr="00411CE9">
      <w:rPr>
        <w:rFonts w:ascii="Arial" w:hAnsi="Arial" w:cs="Arial"/>
        <w:sz w:val="14"/>
        <w:szCs w:val="14"/>
      </w:rPr>
      <w:t xml:space="preserve"> Rechte vorbehalten</w:t>
    </w:r>
    <w:r>
      <w:rPr>
        <w:rFonts w:ascii="Arial" w:hAnsi="Arial" w:cs="Arial"/>
        <w:sz w:val="14"/>
        <w:szCs w:val="14"/>
      </w:rPr>
      <w:tab/>
    </w:r>
    <w:r w:rsidRPr="00411CE9">
      <w:rPr>
        <w:rFonts w:ascii="Arial" w:hAnsi="Arial" w:cs="Arial"/>
        <w:sz w:val="14"/>
        <w:szCs w:val="14"/>
      </w:rPr>
      <w:tab/>
    </w:r>
    <w:r w:rsidRPr="00411CE9">
      <w:rPr>
        <w:rFonts w:ascii="Arial" w:hAnsi="Arial" w:cs="Arial"/>
        <w:sz w:val="14"/>
        <w:szCs w:val="14"/>
      </w:rPr>
      <w:tab/>
    </w:r>
    <w:r w:rsidRPr="00411CE9">
      <w:rPr>
        <w:rFonts w:ascii="Arial" w:hAnsi="Arial" w:cs="Arial"/>
        <w:sz w:val="14"/>
        <w:szCs w:val="14"/>
      </w:rPr>
      <w:tab/>
    </w:r>
    <w:r w:rsidRPr="00411CE9">
      <w:rPr>
        <w:rFonts w:ascii="Arial" w:hAnsi="Arial" w:cs="Arial"/>
        <w:sz w:val="14"/>
        <w:szCs w:val="14"/>
      </w:rPr>
      <w:tab/>
    </w:r>
    <w:r w:rsidRPr="00411CE9">
      <w:rPr>
        <w:rFonts w:ascii="Arial" w:hAnsi="Arial" w:cs="Arial"/>
        <w:sz w:val="14"/>
        <w:szCs w:val="14"/>
      </w:rPr>
      <w:tab/>
    </w:r>
    <w:r w:rsidRPr="00411CE9">
      <w:rPr>
        <w:rFonts w:ascii="Arial" w:hAnsi="Arial" w:cs="Arial"/>
        <w:sz w:val="14"/>
        <w:szCs w:val="14"/>
      </w:rPr>
      <w:tab/>
      <w:t xml:space="preserve">Seite </w:t>
    </w:r>
    <w:r>
      <w:rPr>
        <w:rStyle w:val="Seitenzahl"/>
        <w:rFonts w:ascii="Arial" w:hAnsi="Arial" w:cs="Arial"/>
        <w:sz w:val="14"/>
        <w:szCs w:val="14"/>
      </w:rPr>
      <w:fldChar w:fldCharType="begin"/>
    </w:r>
    <w:r w:rsidRPr="00411CE9">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Pr>
        <w:rStyle w:val="Seitenzahl"/>
        <w:rFonts w:ascii="Arial" w:hAnsi="Arial" w:cs="Arial"/>
        <w:noProof/>
        <w:sz w:val="14"/>
        <w:szCs w:val="14"/>
      </w:rPr>
      <w:t>1</w:t>
    </w:r>
    <w:r>
      <w:rPr>
        <w:rStyle w:val="Seitenzahl"/>
        <w:rFonts w:ascii="Arial" w:hAnsi="Arial" w:cs="Arial"/>
        <w:sz w:val="14"/>
        <w:szCs w:val="14"/>
      </w:rPr>
      <w:fldChar w:fldCharType="end"/>
    </w:r>
    <w:r w:rsidRPr="00411CE9">
      <w:rPr>
        <w:rStyle w:val="Seitenzahl"/>
        <w:rFonts w:ascii="Arial" w:hAnsi="Arial" w:cs="Arial"/>
        <w:sz w:val="14"/>
        <w:szCs w:val="14"/>
      </w:rPr>
      <w:t xml:space="preserve"> von </w:t>
    </w:r>
    <w:r>
      <w:rPr>
        <w:rStyle w:val="Seitenzahl"/>
        <w:rFonts w:ascii="Arial" w:hAnsi="Arial" w:cs="Arial"/>
        <w:sz w:val="14"/>
        <w:szCs w:val="14"/>
      </w:rPr>
      <w:fldChar w:fldCharType="begin"/>
    </w:r>
    <w:r w:rsidRPr="00411CE9">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Pr>
        <w:rStyle w:val="Seitenzahl"/>
        <w:rFonts w:ascii="Arial" w:hAnsi="Arial" w:cs="Arial"/>
        <w:noProof/>
        <w:sz w:val="14"/>
        <w:szCs w:val="14"/>
      </w:rPr>
      <w:t>12</w:t>
    </w:r>
    <w:r>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B5B88" w14:textId="77777777" w:rsidR="008D2F54" w:rsidRDefault="008D2F54">
      <w:r>
        <w:separator/>
      </w:r>
    </w:p>
  </w:footnote>
  <w:footnote w:type="continuationSeparator" w:id="0">
    <w:p w14:paraId="7CC9C957" w14:textId="77777777" w:rsidR="008D2F54" w:rsidRDefault="008D2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7A7B" w14:textId="77777777" w:rsidR="00B556DE" w:rsidRDefault="00B556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3D177" w14:textId="77777777" w:rsidR="007C64D6" w:rsidRPr="00F61972" w:rsidRDefault="007C64D6" w:rsidP="0050139F">
    <w:pPr>
      <w:pStyle w:val="Kopfzeile"/>
      <w:tabs>
        <w:tab w:val="clear" w:pos="4536"/>
        <w:tab w:val="left" w:pos="6300"/>
      </w:tabs>
      <w:rPr>
        <w:rStyle w:val="Seitenzahl"/>
        <w:rFonts w:ascii="Arial" w:hAnsi="Arial"/>
      </w:rPr>
    </w:pPr>
    <w:r w:rsidRPr="006456E8">
      <w:rPr>
        <w:noProof/>
        <w:lang w:bidi="ar-SA"/>
      </w:rPr>
      <w:drawing>
        <wp:inline distT="0" distB="0" distL="0" distR="0" wp14:anchorId="713A87E5" wp14:editId="6D7C599E">
          <wp:extent cx="1771650" cy="7429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p w14:paraId="48E77FE5" w14:textId="77777777" w:rsidR="007C64D6" w:rsidRPr="00F61972" w:rsidRDefault="007C64D6">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FC22" w14:textId="77777777" w:rsidR="007C64D6" w:rsidRPr="000A765F" w:rsidRDefault="007C64D6" w:rsidP="001C0694">
    <w:pPr>
      <w:pStyle w:val="Kopfzeile"/>
      <w:tabs>
        <w:tab w:val="clear" w:pos="4536"/>
        <w:tab w:val="left" w:pos="6300"/>
      </w:tabs>
      <w:rPr>
        <w:rStyle w:val="Seitenzahl"/>
        <w:rFonts w:ascii="Arial" w:hAnsi="Arial"/>
        <w:b/>
        <w:sz w:val="18"/>
        <w:szCs w:val="18"/>
      </w:rPr>
    </w:pPr>
    <w:r w:rsidRPr="006456E8">
      <w:rPr>
        <w:noProof/>
        <w:lang w:bidi="ar-SA"/>
      </w:rPr>
      <w:drawing>
        <wp:inline distT="0" distB="0" distL="0" distR="0" wp14:anchorId="5687054C" wp14:editId="14E31B0A">
          <wp:extent cx="1771650" cy="7429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r w:rsidRPr="00A32E6F">
      <w:rPr>
        <w:rStyle w:val="Seitenzahl"/>
        <w:rFonts w:ascii="Arial" w:hAnsi="Arial"/>
        <w:b/>
        <w:sz w:val="22"/>
        <w:szCs w:val="22"/>
      </w:rPr>
      <w:t xml:space="preserve"> </w:t>
    </w:r>
    <w:r>
      <w:rPr>
        <w:rStyle w:val="Seitenzahl"/>
        <w:rFonts w:ascii="Arial" w:hAnsi="Arial"/>
        <w:b/>
        <w:sz w:val="22"/>
        <w:szCs w:val="22"/>
      </w:rPr>
      <w:tab/>
    </w:r>
    <w:r>
      <w:rPr>
        <w:rStyle w:val="Seitenzahl"/>
        <w:rFonts w:ascii="Arial" w:hAnsi="Arial"/>
        <w:b/>
        <w:sz w:val="22"/>
        <w:szCs w:val="22"/>
      </w:rPr>
      <w:tab/>
    </w:r>
    <w:r>
      <w:rPr>
        <w:rStyle w:val="Seitenzahl"/>
        <w:rFonts w:ascii="Arial" w:hAnsi="Arial"/>
        <w:b/>
        <w:sz w:val="22"/>
        <w:szCs w:val="22"/>
      </w:rPr>
      <w:tab/>
    </w:r>
    <w:r>
      <w:rPr>
        <w:rStyle w:val="Seitenzahl"/>
        <w:rFonts w:ascii="Arial" w:hAnsi="Arial"/>
        <w:b/>
        <w:sz w:val="22"/>
        <w:szCs w:val="22"/>
      </w:rPr>
      <w:tab/>
    </w:r>
  </w:p>
  <w:p w14:paraId="00B4652B" w14:textId="77777777" w:rsidR="007C64D6" w:rsidRPr="001C0694" w:rsidRDefault="007C64D6" w:rsidP="001C0694">
    <w:pPr>
      <w:pStyle w:val="Kopfzeile"/>
      <w:rPr>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A4D"/>
    <w:multiLevelType w:val="hybridMultilevel"/>
    <w:tmpl w:val="7C9C02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5319DD"/>
    <w:multiLevelType w:val="hybridMultilevel"/>
    <w:tmpl w:val="140096B8"/>
    <w:lvl w:ilvl="0" w:tplc="02B2CBA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707E0A"/>
    <w:multiLevelType w:val="hybridMultilevel"/>
    <w:tmpl w:val="1EC261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BBF6ACF"/>
    <w:multiLevelType w:val="hybridMultilevel"/>
    <w:tmpl w:val="9420FB12"/>
    <w:lvl w:ilvl="0" w:tplc="FFFFFFFF">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EA44C1"/>
    <w:multiLevelType w:val="hybridMultilevel"/>
    <w:tmpl w:val="C5D88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173FCD"/>
    <w:multiLevelType w:val="hybridMultilevel"/>
    <w:tmpl w:val="FCCCE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D470DA"/>
    <w:multiLevelType w:val="hybridMultilevel"/>
    <w:tmpl w:val="5D96A3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212496"/>
    <w:multiLevelType w:val="hybridMultilevel"/>
    <w:tmpl w:val="AB5EC2C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A0778C"/>
    <w:multiLevelType w:val="hybridMultilevel"/>
    <w:tmpl w:val="04FC776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A2791C"/>
    <w:multiLevelType w:val="hybridMultilevel"/>
    <w:tmpl w:val="5890E8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5BC31F5E"/>
    <w:multiLevelType w:val="hybridMultilevel"/>
    <w:tmpl w:val="8A3EFB0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7A607F"/>
    <w:multiLevelType w:val="hybridMultilevel"/>
    <w:tmpl w:val="2A8C8E78"/>
    <w:lvl w:ilvl="0" w:tplc="2E282A2E">
      <w:start w:val="1"/>
      <w:numFmt w:val="decimal"/>
      <w:lvlText w:val="%1)"/>
      <w:lvlJc w:val="left"/>
      <w:pPr>
        <w:ind w:left="720" w:hanging="360"/>
      </w:pPr>
      <w:rPr>
        <w:rFonts w:hint="default"/>
        <w:sz w:val="16"/>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7ED389B"/>
    <w:multiLevelType w:val="hybridMultilevel"/>
    <w:tmpl w:val="B9C4142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0F1FEB"/>
    <w:multiLevelType w:val="hybridMultilevel"/>
    <w:tmpl w:val="DE9C9026"/>
    <w:lvl w:ilvl="0" w:tplc="6E2C0C96">
      <w:start w:val="1"/>
      <w:numFmt w:val="lowerLetter"/>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F5C7D1D"/>
    <w:multiLevelType w:val="hybridMultilevel"/>
    <w:tmpl w:val="4BC2C2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27128E9"/>
    <w:multiLevelType w:val="hybridMultilevel"/>
    <w:tmpl w:val="35BE0FF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63E67B2"/>
    <w:multiLevelType w:val="hybridMultilevel"/>
    <w:tmpl w:val="E0C21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F24A2A"/>
    <w:multiLevelType w:val="hybridMultilevel"/>
    <w:tmpl w:val="5A748F8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7C3A7DDB"/>
    <w:multiLevelType w:val="hybridMultilevel"/>
    <w:tmpl w:val="15A0F7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EEF6EF8"/>
    <w:multiLevelType w:val="hybridMultilevel"/>
    <w:tmpl w:val="F62CBF5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7FCD1DEC"/>
    <w:multiLevelType w:val="hybridMultilevel"/>
    <w:tmpl w:val="596E43E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8674549">
    <w:abstractNumId w:val="1"/>
  </w:num>
  <w:num w:numId="2" w16cid:durableId="280503028">
    <w:abstractNumId w:val="3"/>
  </w:num>
  <w:num w:numId="3" w16cid:durableId="1030884536">
    <w:abstractNumId w:val="6"/>
  </w:num>
  <w:num w:numId="4" w16cid:durableId="171452219">
    <w:abstractNumId w:val="12"/>
  </w:num>
  <w:num w:numId="5" w16cid:durableId="1564178617">
    <w:abstractNumId w:val="11"/>
  </w:num>
  <w:num w:numId="6" w16cid:durableId="1491944556">
    <w:abstractNumId w:val="0"/>
  </w:num>
  <w:num w:numId="7" w16cid:durableId="438330235">
    <w:abstractNumId w:val="19"/>
  </w:num>
  <w:num w:numId="8" w16cid:durableId="1390424994">
    <w:abstractNumId w:val="17"/>
  </w:num>
  <w:num w:numId="9" w16cid:durableId="896479699">
    <w:abstractNumId w:val="17"/>
  </w:num>
  <w:num w:numId="10" w16cid:durableId="510949096">
    <w:abstractNumId w:val="10"/>
  </w:num>
  <w:num w:numId="11" w16cid:durableId="1038093013">
    <w:abstractNumId w:val="9"/>
  </w:num>
  <w:num w:numId="12" w16cid:durableId="580915415">
    <w:abstractNumId w:val="13"/>
  </w:num>
  <w:num w:numId="13" w16cid:durableId="2074157582">
    <w:abstractNumId w:val="5"/>
  </w:num>
  <w:num w:numId="14" w16cid:durableId="244724293">
    <w:abstractNumId w:val="16"/>
  </w:num>
  <w:num w:numId="15" w16cid:durableId="2016028979">
    <w:abstractNumId w:val="20"/>
  </w:num>
  <w:num w:numId="16" w16cid:durableId="1715734725">
    <w:abstractNumId w:val="15"/>
  </w:num>
  <w:num w:numId="17" w16cid:durableId="254244069">
    <w:abstractNumId w:val="8"/>
  </w:num>
  <w:num w:numId="18" w16cid:durableId="617488134">
    <w:abstractNumId w:val="7"/>
  </w:num>
  <w:num w:numId="19" w16cid:durableId="19475781">
    <w:abstractNumId w:val="18"/>
  </w:num>
  <w:num w:numId="20" w16cid:durableId="1772970294">
    <w:abstractNumId w:val="14"/>
  </w:num>
  <w:num w:numId="21" w16cid:durableId="1227455893">
    <w:abstractNumId w:val="2"/>
  </w:num>
  <w:num w:numId="22" w16cid:durableId="57240036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5A"/>
    <w:rsid w:val="00001C03"/>
    <w:rsid w:val="00003430"/>
    <w:rsid w:val="00005766"/>
    <w:rsid w:val="000072F7"/>
    <w:rsid w:val="00007600"/>
    <w:rsid w:val="00010B7B"/>
    <w:rsid w:val="00011ECD"/>
    <w:rsid w:val="0001209A"/>
    <w:rsid w:val="0001279A"/>
    <w:rsid w:val="000140F4"/>
    <w:rsid w:val="00014118"/>
    <w:rsid w:val="00014495"/>
    <w:rsid w:val="00014B9E"/>
    <w:rsid w:val="00015845"/>
    <w:rsid w:val="00015AD6"/>
    <w:rsid w:val="000162FC"/>
    <w:rsid w:val="000225B2"/>
    <w:rsid w:val="000226EE"/>
    <w:rsid w:val="000253FA"/>
    <w:rsid w:val="000256D7"/>
    <w:rsid w:val="00025946"/>
    <w:rsid w:val="000279B3"/>
    <w:rsid w:val="0003071C"/>
    <w:rsid w:val="00030BDB"/>
    <w:rsid w:val="00031917"/>
    <w:rsid w:val="00032C6F"/>
    <w:rsid w:val="00033E33"/>
    <w:rsid w:val="000404BA"/>
    <w:rsid w:val="000418FC"/>
    <w:rsid w:val="00041EDF"/>
    <w:rsid w:val="00043DE3"/>
    <w:rsid w:val="00043EE2"/>
    <w:rsid w:val="00045138"/>
    <w:rsid w:val="00047872"/>
    <w:rsid w:val="0004788C"/>
    <w:rsid w:val="0005158A"/>
    <w:rsid w:val="000534B6"/>
    <w:rsid w:val="00057B9A"/>
    <w:rsid w:val="00060659"/>
    <w:rsid w:val="000613F9"/>
    <w:rsid w:val="000636F7"/>
    <w:rsid w:val="00063BB9"/>
    <w:rsid w:val="000647DC"/>
    <w:rsid w:val="00066536"/>
    <w:rsid w:val="000668B3"/>
    <w:rsid w:val="00067084"/>
    <w:rsid w:val="0007127D"/>
    <w:rsid w:val="000717F0"/>
    <w:rsid w:val="00072581"/>
    <w:rsid w:val="00072E17"/>
    <w:rsid w:val="00073161"/>
    <w:rsid w:val="00074080"/>
    <w:rsid w:val="00075A1E"/>
    <w:rsid w:val="000805FE"/>
    <w:rsid w:val="00083E6D"/>
    <w:rsid w:val="00085176"/>
    <w:rsid w:val="000858C8"/>
    <w:rsid w:val="0009058E"/>
    <w:rsid w:val="0009187D"/>
    <w:rsid w:val="000923ED"/>
    <w:rsid w:val="00092475"/>
    <w:rsid w:val="000932EE"/>
    <w:rsid w:val="00093329"/>
    <w:rsid w:val="00094414"/>
    <w:rsid w:val="000978A4"/>
    <w:rsid w:val="000A0FBF"/>
    <w:rsid w:val="000A23E8"/>
    <w:rsid w:val="000A249C"/>
    <w:rsid w:val="000A4E3A"/>
    <w:rsid w:val="000A5040"/>
    <w:rsid w:val="000A6E21"/>
    <w:rsid w:val="000A765F"/>
    <w:rsid w:val="000B24D7"/>
    <w:rsid w:val="000B3AAC"/>
    <w:rsid w:val="000B48B6"/>
    <w:rsid w:val="000B6B77"/>
    <w:rsid w:val="000B7466"/>
    <w:rsid w:val="000B7811"/>
    <w:rsid w:val="000C36C8"/>
    <w:rsid w:val="000C4293"/>
    <w:rsid w:val="000C439C"/>
    <w:rsid w:val="000C630D"/>
    <w:rsid w:val="000C7603"/>
    <w:rsid w:val="000D066E"/>
    <w:rsid w:val="000D09F4"/>
    <w:rsid w:val="000D236B"/>
    <w:rsid w:val="000D2D51"/>
    <w:rsid w:val="000D35D0"/>
    <w:rsid w:val="000D36E2"/>
    <w:rsid w:val="000D5702"/>
    <w:rsid w:val="000D59AA"/>
    <w:rsid w:val="000D6946"/>
    <w:rsid w:val="000D6C8B"/>
    <w:rsid w:val="000E0AE8"/>
    <w:rsid w:val="000E1B3C"/>
    <w:rsid w:val="000E1DAB"/>
    <w:rsid w:val="000E2174"/>
    <w:rsid w:val="000E2F87"/>
    <w:rsid w:val="000E3A7E"/>
    <w:rsid w:val="000E3D8B"/>
    <w:rsid w:val="000E3FEF"/>
    <w:rsid w:val="000E4D24"/>
    <w:rsid w:val="000E4EC7"/>
    <w:rsid w:val="000E7143"/>
    <w:rsid w:val="000F1194"/>
    <w:rsid w:val="000F1FCE"/>
    <w:rsid w:val="000F1FD9"/>
    <w:rsid w:val="000F3255"/>
    <w:rsid w:val="000F3377"/>
    <w:rsid w:val="000F37EF"/>
    <w:rsid w:val="000F7428"/>
    <w:rsid w:val="000F7C88"/>
    <w:rsid w:val="000F7D29"/>
    <w:rsid w:val="001015C0"/>
    <w:rsid w:val="001022AD"/>
    <w:rsid w:val="00110268"/>
    <w:rsid w:val="00110FC2"/>
    <w:rsid w:val="00111C03"/>
    <w:rsid w:val="00117806"/>
    <w:rsid w:val="001225EA"/>
    <w:rsid w:val="00122A30"/>
    <w:rsid w:val="00126837"/>
    <w:rsid w:val="00127A76"/>
    <w:rsid w:val="00131A46"/>
    <w:rsid w:val="00131C8D"/>
    <w:rsid w:val="0013215C"/>
    <w:rsid w:val="00132526"/>
    <w:rsid w:val="00132EE9"/>
    <w:rsid w:val="00133258"/>
    <w:rsid w:val="001358BE"/>
    <w:rsid w:val="00136FA0"/>
    <w:rsid w:val="00137085"/>
    <w:rsid w:val="0013728E"/>
    <w:rsid w:val="0013751A"/>
    <w:rsid w:val="001409F1"/>
    <w:rsid w:val="00140A72"/>
    <w:rsid w:val="0014222B"/>
    <w:rsid w:val="00142725"/>
    <w:rsid w:val="00145964"/>
    <w:rsid w:val="00147C96"/>
    <w:rsid w:val="001541A2"/>
    <w:rsid w:val="001548C2"/>
    <w:rsid w:val="00156886"/>
    <w:rsid w:val="001569D7"/>
    <w:rsid w:val="00160F27"/>
    <w:rsid w:val="00161632"/>
    <w:rsid w:val="00163FEB"/>
    <w:rsid w:val="001648DD"/>
    <w:rsid w:val="00164DBD"/>
    <w:rsid w:val="00173F89"/>
    <w:rsid w:val="00175EA4"/>
    <w:rsid w:val="0017670E"/>
    <w:rsid w:val="00180C3E"/>
    <w:rsid w:val="00182A6A"/>
    <w:rsid w:val="00185BE4"/>
    <w:rsid w:val="00187701"/>
    <w:rsid w:val="0019011C"/>
    <w:rsid w:val="001926C8"/>
    <w:rsid w:val="00194C42"/>
    <w:rsid w:val="001957CE"/>
    <w:rsid w:val="00196237"/>
    <w:rsid w:val="0019689B"/>
    <w:rsid w:val="001A04B6"/>
    <w:rsid w:val="001A15C4"/>
    <w:rsid w:val="001A17C8"/>
    <w:rsid w:val="001A185A"/>
    <w:rsid w:val="001A25BF"/>
    <w:rsid w:val="001A3C19"/>
    <w:rsid w:val="001A7357"/>
    <w:rsid w:val="001A7504"/>
    <w:rsid w:val="001B08D8"/>
    <w:rsid w:val="001B0E2D"/>
    <w:rsid w:val="001B381F"/>
    <w:rsid w:val="001B41EF"/>
    <w:rsid w:val="001C05E0"/>
    <w:rsid w:val="001C0694"/>
    <w:rsid w:val="001C1938"/>
    <w:rsid w:val="001C39EE"/>
    <w:rsid w:val="001C3A54"/>
    <w:rsid w:val="001C3ABD"/>
    <w:rsid w:val="001C445D"/>
    <w:rsid w:val="001D2518"/>
    <w:rsid w:val="001D25CA"/>
    <w:rsid w:val="001D290A"/>
    <w:rsid w:val="001D3724"/>
    <w:rsid w:val="001D463B"/>
    <w:rsid w:val="001D76FC"/>
    <w:rsid w:val="001D77FA"/>
    <w:rsid w:val="001E30C9"/>
    <w:rsid w:val="001E6C6F"/>
    <w:rsid w:val="001F02EA"/>
    <w:rsid w:val="001F0725"/>
    <w:rsid w:val="001F19B1"/>
    <w:rsid w:val="001F2104"/>
    <w:rsid w:val="001F230B"/>
    <w:rsid w:val="001F233F"/>
    <w:rsid w:val="001F2FB9"/>
    <w:rsid w:val="001F4FA4"/>
    <w:rsid w:val="00201DF9"/>
    <w:rsid w:val="00202219"/>
    <w:rsid w:val="00202C34"/>
    <w:rsid w:val="00204729"/>
    <w:rsid w:val="00206A35"/>
    <w:rsid w:val="00207EF1"/>
    <w:rsid w:val="00210CAF"/>
    <w:rsid w:val="002123E3"/>
    <w:rsid w:val="00214225"/>
    <w:rsid w:val="00214572"/>
    <w:rsid w:val="002171EC"/>
    <w:rsid w:val="0021785C"/>
    <w:rsid w:val="00217DE9"/>
    <w:rsid w:val="00220B25"/>
    <w:rsid w:val="002242F2"/>
    <w:rsid w:val="00226205"/>
    <w:rsid w:val="00226AF3"/>
    <w:rsid w:val="00226B11"/>
    <w:rsid w:val="00227DB3"/>
    <w:rsid w:val="00231415"/>
    <w:rsid w:val="00231881"/>
    <w:rsid w:val="00232284"/>
    <w:rsid w:val="00234276"/>
    <w:rsid w:val="00234837"/>
    <w:rsid w:val="002351FF"/>
    <w:rsid w:val="00235E9F"/>
    <w:rsid w:val="0023648B"/>
    <w:rsid w:val="00236997"/>
    <w:rsid w:val="002409CE"/>
    <w:rsid w:val="00241C77"/>
    <w:rsid w:val="00242024"/>
    <w:rsid w:val="0024252D"/>
    <w:rsid w:val="0024341B"/>
    <w:rsid w:val="00246C91"/>
    <w:rsid w:val="00251026"/>
    <w:rsid w:val="00252769"/>
    <w:rsid w:val="00256811"/>
    <w:rsid w:val="0026202D"/>
    <w:rsid w:val="002638C6"/>
    <w:rsid w:val="002659EE"/>
    <w:rsid w:val="00265D0C"/>
    <w:rsid w:val="00265FCF"/>
    <w:rsid w:val="00266909"/>
    <w:rsid w:val="00266D00"/>
    <w:rsid w:val="002677BB"/>
    <w:rsid w:val="00267B0F"/>
    <w:rsid w:val="00271349"/>
    <w:rsid w:val="00273A6D"/>
    <w:rsid w:val="002742B2"/>
    <w:rsid w:val="00275061"/>
    <w:rsid w:val="002760AA"/>
    <w:rsid w:val="002760EB"/>
    <w:rsid w:val="00276DF5"/>
    <w:rsid w:val="002778C5"/>
    <w:rsid w:val="00280684"/>
    <w:rsid w:val="00280AA9"/>
    <w:rsid w:val="00284A2D"/>
    <w:rsid w:val="00284F6A"/>
    <w:rsid w:val="0028511D"/>
    <w:rsid w:val="00290CB1"/>
    <w:rsid w:val="002920A1"/>
    <w:rsid w:val="00292A30"/>
    <w:rsid w:val="00292C29"/>
    <w:rsid w:val="00293FD8"/>
    <w:rsid w:val="00294364"/>
    <w:rsid w:val="00295303"/>
    <w:rsid w:val="00295498"/>
    <w:rsid w:val="002975DF"/>
    <w:rsid w:val="002A23F7"/>
    <w:rsid w:val="002A6309"/>
    <w:rsid w:val="002B1D0A"/>
    <w:rsid w:val="002B3AFA"/>
    <w:rsid w:val="002B3E61"/>
    <w:rsid w:val="002B46F0"/>
    <w:rsid w:val="002B5DDD"/>
    <w:rsid w:val="002C05DD"/>
    <w:rsid w:val="002C10CF"/>
    <w:rsid w:val="002C1432"/>
    <w:rsid w:val="002C202A"/>
    <w:rsid w:val="002C2B28"/>
    <w:rsid w:val="002C37CE"/>
    <w:rsid w:val="002C4687"/>
    <w:rsid w:val="002C6697"/>
    <w:rsid w:val="002C7C6E"/>
    <w:rsid w:val="002D0611"/>
    <w:rsid w:val="002D60B5"/>
    <w:rsid w:val="002E0740"/>
    <w:rsid w:val="002E162A"/>
    <w:rsid w:val="002E26AE"/>
    <w:rsid w:val="002E3D28"/>
    <w:rsid w:val="002E3E06"/>
    <w:rsid w:val="002E5E13"/>
    <w:rsid w:val="002E621D"/>
    <w:rsid w:val="002E6A9C"/>
    <w:rsid w:val="002E79CC"/>
    <w:rsid w:val="002F20BB"/>
    <w:rsid w:val="002F38C2"/>
    <w:rsid w:val="002F3AFA"/>
    <w:rsid w:val="002F568F"/>
    <w:rsid w:val="002F5E0D"/>
    <w:rsid w:val="003005E4"/>
    <w:rsid w:val="00300A2D"/>
    <w:rsid w:val="0030213D"/>
    <w:rsid w:val="003024D4"/>
    <w:rsid w:val="003039E3"/>
    <w:rsid w:val="003041D4"/>
    <w:rsid w:val="00307622"/>
    <w:rsid w:val="00307926"/>
    <w:rsid w:val="00307F1C"/>
    <w:rsid w:val="003109E7"/>
    <w:rsid w:val="0031166B"/>
    <w:rsid w:val="0031370E"/>
    <w:rsid w:val="00315AB1"/>
    <w:rsid w:val="0031751C"/>
    <w:rsid w:val="00317599"/>
    <w:rsid w:val="003179B9"/>
    <w:rsid w:val="003208FD"/>
    <w:rsid w:val="0032229D"/>
    <w:rsid w:val="0032459F"/>
    <w:rsid w:val="003255A6"/>
    <w:rsid w:val="00327874"/>
    <w:rsid w:val="0033052A"/>
    <w:rsid w:val="00330713"/>
    <w:rsid w:val="00335B73"/>
    <w:rsid w:val="00340C71"/>
    <w:rsid w:val="00341632"/>
    <w:rsid w:val="00343BB9"/>
    <w:rsid w:val="00345185"/>
    <w:rsid w:val="00345664"/>
    <w:rsid w:val="00345769"/>
    <w:rsid w:val="003507D5"/>
    <w:rsid w:val="003562CF"/>
    <w:rsid w:val="003601DF"/>
    <w:rsid w:val="00360955"/>
    <w:rsid w:val="00360A8D"/>
    <w:rsid w:val="00364926"/>
    <w:rsid w:val="00364DD8"/>
    <w:rsid w:val="003669B2"/>
    <w:rsid w:val="003679A6"/>
    <w:rsid w:val="0037286C"/>
    <w:rsid w:val="0037369C"/>
    <w:rsid w:val="003743B6"/>
    <w:rsid w:val="00374B80"/>
    <w:rsid w:val="00377614"/>
    <w:rsid w:val="00380155"/>
    <w:rsid w:val="0038328C"/>
    <w:rsid w:val="00383988"/>
    <w:rsid w:val="003858B8"/>
    <w:rsid w:val="0038626C"/>
    <w:rsid w:val="0038767A"/>
    <w:rsid w:val="00390615"/>
    <w:rsid w:val="003918C5"/>
    <w:rsid w:val="00393B6E"/>
    <w:rsid w:val="00393F72"/>
    <w:rsid w:val="003951F8"/>
    <w:rsid w:val="00395200"/>
    <w:rsid w:val="00396C61"/>
    <w:rsid w:val="003977D6"/>
    <w:rsid w:val="003A033F"/>
    <w:rsid w:val="003A271E"/>
    <w:rsid w:val="003A32B4"/>
    <w:rsid w:val="003A37D5"/>
    <w:rsid w:val="003B28A5"/>
    <w:rsid w:val="003B4304"/>
    <w:rsid w:val="003B51CE"/>
    <w:rsid w:val="003B5840"/>
    <w:rsid w:val="003B67AF"/>
    <w:rsid w:val="003C08AE"/>
    <w:rsid w:val="003C13B4"/>
    <w:rsid w:val="003C23C4"/>
    <w:rsid w:val="003C294A"/>
    <w:rsid w:val="003C331A"/>
    <w:rsid w:val="003C4BB5"/>
    <w:rsid w:val="003C538A"/>
    <w:rsid w:val="003C5DF5"/>
    <w:rsid w:val="003C5F71"/>
    <w:rsid w:val="003C6126"/>
    <w:rsid w:val="003D0AF0"/>
    <w:rsid w:val="003D25FD"/>
    <w:rsid w:val="003D2C4F"/>
    <w:rsid w:val="003D2F45"/>
    <w:rsid w:val="003D3AE5"/>
    <w:rsid w:val="003D6B29"/>
    <w:rsid w:val="003D781E"/>
    <w:rsid w:val="003E045E"/>
    <w:rsid w:val="003E068F"/>
    <w:rsid w:val="003E38DB"/>
    <w:rsid w:val="003E538F"/>
    <w:rsid w:val="003E6EFC"/>
    <w:rsid w:val="003F2F77"/>
    <w:rsid w:val="003F3857"/>
    <w:rsid w:val="003F43C3"/>
    <w:rsid w:val="003F55BD"/>
    <w:rsid w:val="003F7870"/>
    <w:rsid w:val="003F7BF4"/>
    <w:rsid w:val="00401B87"/>
    <w:rsid w:val="00401DBD"/>
    <w:rsid w:val="00401F18"/>
    <w:rsid w:val="00402ACE"/>
    <w:rsid w:val="0040327B"/>
    <w:rsid w:val="00403E29"/>
    <w:rsid w:val="00410830"/>
    <w:rsid w:val="0041168F"/>
    <w:rsid w:val="00411CE9"/>
    <w:rsid w:val="004124C1"/>
    <w:rsid w:val="00414490"/>
    <w:rsid w:val="00417171"/>
    <w:rsid w:val="0042001B"/>
    <w:rsid w:val="00420AA8"/>
    <w:rsid w:val="00427289"/>
    <w:rsid w:val="004278D7"/>
    <w:rsid w:val="00430E8A"/>
    <w:rsid w:val="00432DA5"/>
    <w:rsid w:val="00434BBB"/>
    <w:rsid w:val="00441BB1"/>
    <w:rsid w:val="00443D4F"/>
    <w:rsid w:val="004444CE"/>
    <w:rsid w:val="004447BF"/>
    <w:rsid w:val="004450BE"/>
    <w:rsid w:val="00446786"/>
    <w:rsid w:val="004467F3"/>
    <w:rsid w:val="0044689C"/>
    <w:rsid w:val="00447A28"/>
    <w:rsid w:val="00450CA0"/>
    <w:rsid w:val="00454C63"/>
    <w:rsid w:val="004556DA"/>
    <w:rsid w:val="00457434"/>
    <w:rsid w:val="0045797D"/>
    <w:rsid w:val="00461BE5"/>
    <w:rsid w:val="004633F0"/>
    <w:rsid w:val="004675A1"/>
    <w:rsid w:val="00467C16"/>
    <w:rsid w:val="00467E0C"/>
    <w:rsid w:val="004725DF"/>
    <w:rsid w:val="00477121"/>
    <w:rsid w:val="004811B2"/>
    <w:rsid w:val="00484B2A"/>
    <w:rsid w:val="00484C39"/>
    <w:rsid w:val="0048679E"/>
    <w:rsid w:val="00487C7B"/>
    <w:rsid w:val="00490799"/>
    <w:rsid w:val="00494D91"/>
    <w:rsid w:val="00496250"/>
    <w:rsid w:val="004974F1"/>
    <w:rsid w:val="004977A0"/>
    <w:rsid w:val="004A12D7"/>
    <w:rsid w:val="004A1CD3"/>
    <w:rsid w:val="004A205C"/>
    <w:rsid w:val="004A2A6B"/>
    <w:rsid w:val="004A3247"/>
    <w:rsid w:val="004A36C0"/>
    <w:rsid w:val="004A3A5E"/>
    <w:rsid w:val="004A5D0B"/>
    <w:rsid w:val="004A6F69"/>
    <w:rsid w:val="004B0EBF"/>
    <w:rsid w:val="004B33C8"/>
    <w:rsid w:val="004B3457"/>
    <w:rsid w:val="004B3496"/>
    <w:rsid w:val="004B356D"/>
    <w:rsid w:val="004B358F"/>
    <w:rsid w:val="004B5134"/>
    <w:rsid w:val="004B5436"/>
    <w:rsid w:val="004B5E2C"/>
    <w:rsid w:val="004B6F41"/>
    <w:rsid w:val="004B7B01"/>
    <w:rsid w:val="004C19C9"/>
    <w:rsid w:val="004C3EA0"/>
    <w:rsid w:val="004C4989"/>
    <w:rsid w:val="004C4CA3"/>
    <w:rsid w:val="004D1514"/>
    <w:rsid w:val="004D1743"/>
    <w:rsid w:val="004D1A4E"/>
    <w:rsid w:val="004D37CE"/>
    <w:rsid w:val="004D438F"/>
    <w:rsid w:val="004D616E"/>
    <w:rsid w:val="004D6575"/>
    <w:rsid w:val="004D74B7"/>
    <w:rsid w:val="004D74C6"/>
    <w:rsid w:val="004D7A97"/>
    <w:rsid w:val="004E244B"/>
    <w:rsid w:val="004E525F"/>
    <w:rsid w:val="004F0357"/>
    <w:rsid w:val="004F0A3B"/>
    <w:rsid w:val="004F0CA1"/>
    <w:rsid w:val="004F1C30"/>
    <w:rsid w:val="004F2E4B"/>
    <w:rsid w:val="004F2F3E"/>
    <w:rsid w:val="004F3CF1"/>
    <w:rsid w:val="004F42A6"/>
    <w:rsid w:val="004F5AFF"/>
    <w:rsid w:val="004F76FA"/>
    <w:rsid w:val="004F7D70"/>
    <w:rsid w:val="004F7F4B"/>
    <w:rsid w:val="0050139F"/>
    <w:rsid w:val="005020C0"/>
    <w:rsid w:val="00502ADC"/>
    <w:rsid w:val="00504F7D"/>
    <w:rsid w:val="005062FC"/>
    <w:rsid w:val="00507CDC"/>
    <w:rsid w:val="00507F48"/>
    <w:rsid w:val="00512946"/>
    <w:rsid w:val="005149C6"/>
    <w:rsid w:val="005168E1"/>
    <w:rsid w:val="0051765D"/>
    <w:rsid w:val="005213ED"/>
    <w:rsid w:val="005216DE"/>
    <w:rsid w:val="005238F0"/>
    <w:rsid w:val="005266D6"/>
    <w:rsid w:val="00527AEA"/>
    <w:rsid w:val="00531D09"/>
    <w:rsid w:val="00532ABF"/>
    <w:rsid w:val="00532E1D"/>
    <w:rsid w:val="005352EC"/>
    <w:rsid w:val="00535966"/>
    <w:rsid w:val="005368C8"/>
    <w:rsid w:val="00537A29"/>
    <w:rsid w:val="00541338"/>
    <w:rsid w:val="00543593"/>
    <w:rsid w:val="00545523"/>
    <w:rsid w:val="0054557A"/>
    <w:rsid w:val="00545F38"/>
    <w:rsid w:val="0054630A"/>
    <w:rsid w:val="00551C2A"/>
    <w:rsid w:val="005539B0"/>
    <w:rsid w:val="005545CC"/>
    <w:rsid w:val="00556766"/>
    <w:rsid w:val="00560534"/>
    <w:rsid w:val="00560CE7"/>
    <w:rsid w:val="00560E0C"/>
    <w:rsid w:val="00561772"/>
    <w:rsid w:val="00562153"/>
    <w:rsid w:val="00562E39"/>
    <w:rsid w:val="00563253"/>
    <w:rsid w:val="00565413"/>
    <w:rsid w:val="00565AEB"/>
    <w:rsid w:val="00567B7E"/>
    <w:rsid w:val="005700DA"/>
    <w:rsid w:val="005714BC"/>
    <w:rsid w:val="00572365"/>
    <w:rsid w:val="0057536F"/>
    <w:rsid w:val="00581388"/>
    <w:rsid w:val="005842AD"/>
    <w:rsid w:val="005858F6"/>
    <w:rsid w:val="00585BFA"/>
    <w:rsid w:val="0058608D"/>
    <w:rsid w:val="0058702D"/>
    <w:rsid w:val="00593BF8"/>
    <w:rsid w:val="00595A88"/>
    <w:rsid w:val="00596B6D"/>
    <w:rsid w:val="00597B86"/>
    <w:rsid w:val="005A01C3"/>
    <w:rsid w:val="005A023B"/>
    <w:rsid w:val="005A054B"/>
    <w:rsid w:val="005A211A"/>
    <w:rsid w:val="005A3F5A"/>
    <w:rsid w:val="005A6F7F"/>
    <w:rsid w:val="005B14FD"/>
    <w:rsid w:val="005B2FB5"/>
    <w:rsid w:val="005B31AA"/>
    <w:rsid w:val="005B5D51"/>
    <w:rsid w:val="005B62A8"/>
    <w:rsid w:val="005B7397"/>
    <w:rsid w:val="005B7543"/>
    <w:rsid w:val="005C045C"/>
    <w:rsid w:val="005C24D2"/>
    <w:rsid w:val="005C4D48"/>
    <w:rsid w:val="005C6E68"/>
    <w:rsid w:val="005C73F1"/>
    <w:rsid w:val="005C7889"/>
    <w:rsid w:val="005D02FD"/>
    <w:rsid w:val="005D18C9"/>
    <w:rsid w:val="005D1DC9"/>
    <w:rsid w:val="005D3396"/>
    <w:rsid w:val="005D3D05"/>
    <w:rsid w:val="005D4705"/>
    <w:rsid w:val="005D556B"/>
    <w:rsid w:val="005E16E0"/>
    <w:rsid w:val="005E2250"/>
    <w:rsid w:val="005E2F46"/>
    <w:rsid w:val="005E4A6F"/>
    <w:rsid w:val="005E53DA"/>
    <w:rsid w:val="005E6327"/>
    <w:rsid w:val="005F1977"/>
    <w:rsid w:val="005F5442"/>
    <w:rsid w:val="005F584D"/>
    <w:rsid w:val="005F6155"/>
    <w:rsid w:val="005F6B1F"/>
    <w:rsid w:val="005F7DD3"/>
    <w:rsid w:val="00600090"/>
    <w:rsid w:val="00600962"/>
    <w:rsid w:val="00601F97"/>
    <w:rsid w:val="00602E68"/>
    <w:rsid w:val="00605760"/>
    <w:rsid w:val="006060F3"/>
    <w:rsid w:val="00612730"/>
    <w:rsid w:val="006142C6"/>
    <w:rsid w:val="006214D3"/>
    <w:rsid w:val="0062202C"/>
    <w:rsid w:val="00623418"/>
    <w:rsid w:val="00624FFA"/>
    <w:rsid w:val="00625377"/>
    <w:rsid w:val="00627DB7"/>
    <w:rsid w:val="00632B30"/>
    <w:rsid w:val="00633A7C"/>
    <w:rsid w:val="00635514"/>
    <w:rsid w:val="00637A00"/>
    <w:rsid w:val="0064055D"/>
    <w:rsid w:val="00642521"/>
    <w:rsid w:val="006428CC"/>
    <w:rsid w:val="00642DBE"/>
    <w:rsid w:val="00645BF5"/>
    <w:rsid w:val="0064727D"/>
    <w:rsid w:val="00647C58"/>
    <w:rsid w:val="00651880"/>
    <w:rsid w:val="00652E90"/>
    <w:rsid w:val="00654788"/>
    <w:rsid w:val="00657B46"/>
    <w:rsid w:val="00665F10"/>
    <w:rsid w:val="0066608D"/>
    <w:rsid w:val="00671320"/>
    <w:rsid w:val="00671637"/>
    <w:rsid w:val="00674F2F"/>
    <w:rsid w:val="006757BC"/>
    <w:rsid w:val="00676D3B"/>
    <w:rsid w:val="00677709"/>
    <w:rsid w:val="00680352"/>
    <w:rsid w:val="006818CE"/>
    <w:rsid w:val="0068483D"/>
    <w:rsid w:val="00684CAD"/>
    <w:rsid w:val="00690532"/>
    <w:rsid w:val="006919DE"/>
    <w:rsid w:val="00692F4E"/>
    <w:rsid w:val="006935D2"/>
    <w:rsid w:val="00695A92"/>
    <w:rsid w:val="00696918"/>
    <w:rsid w:val="006A0430"/>
    <w:rsid w:val="006A1332"/>
    <w:rsid w:val="006A217D"/>
    <w:rsid w:val="006A5CB2"/>
    <w:rsid w:val="006B37F9"/>
    <w:rsid w:val="006B3DA3"/>
    <w:rsid w:val="006B4788"/>
    <w:rsid w:val="006B4C26"/>
    <w:rsid w:val="006B5AAA"/>
    <w:rsid w:val="006B7BA9"/>
    <w:rsid w:val="006C0C63"/>
    <w:rsid w:val="006C19B8"/>
    <w:rsid w:val="006C28D0"/>
    <w:rsid w:val="006C2D96"/>
    <w:rsid w:val="006C3935"/>
    <w:rsid w:val="006C3CDF"/>
    <w:rsid w:val="006C4CF7"/>
    <w:rsid w:val="006C5751"/>
    <w:rsid w:val="006C5B3B"/>
    <w:rsid w:val="006C70D3"/>
    <w:rsid w:val="006C7F62"/>
    <w:rsid w:val="006D0E61"/>
    <w:rsid w:val="006D0F62"/>
    <w:rsid w:val="006D14AA"/>
    <w:rsid w:val="006D1DFA"/>
    <w:rsid w:val="006D2723"/>
    <w:rsid w:val="006D32E2"/>
    <w:rsid w:val="006D5267"/>
    <w:rsid w:val="006D56C8"/>
    <w:rsid w:val="006D5C82"/>
    <w:rsid w:val="006D6BDA"/>
    <w:rsid w:val="006D6C9A"/>
    <w:rsid w:val="006E0424"/>
    <w:rsid w:val="006E0E04"/>
    <w:rsid w:val="006E19A0"/>
    <w:rsid w:val="006E37B4"/>
    <w:rsid w:val="006E44D7"/>
    <w:rsid w:val="006E62F3"/>
    <w:rsid w:val="006E733D"/>
    <w:rsid w:val="006F29E1"/>
    <w:rsid w:val="006F42F1"/>
    <w:rsid w:val="006F4769"/>
    <w:rsid w:val="006F4838"/>
    <w:rsid w:val="006F51A0"/>
    <w:rsid w:val="006F6B43"/>
    <w:rsid w:val="006F726F"/>
    <w:rsid w:val="00701F7D"/>
    <w:rsid w:val="0070296C"/>
    <w:rsid w:val="007035DD"/>
    <w:rsid w:val="0070379E"/>
    <w:rsid w:val="00703E10"/>
    <w:rsid w:val="00704628"/>
    <w:rsid w:val="00707634"/>
    <w:rsid w:val="00712ED1"/>
    <w:rsid w:val="00713168"/>
    <w:rsid w:val="00714652"/>
    <w:rsid w:val="007146BA"/>
    <w:rsid w:val="00716845"/>
    <w:rsid w:val="0071697D"/>
    <w:rsid w:val="00724FDA"/>
    <w:rsid w:val="007268A1"/>
    <w:rsid w:val="00727037"/>
    <w:rsid w:val="007276A6"/>
    <w:rsid w:val="00727EC0"/>
    <w:rsid w:val="00730AE5"/>
    <w:rsid w:val="00731821"/>
    <w:rsid w:val="0073230B"/>
    <w:rsid w:val="00733BD9"/>
    <w:rsid w:val="00734531"/>
    <w:rsid w:val="007355A6"/>
    <w:rsid w:val="00736694"/>
    <w:rsid w:val="00736878"/>
    <w:rsid w:val="00736CAD"/>
    <w:rsid w:val="0073707B"/>
    <w:rsid w:val="00737457"/>
    <w:rsid w:val="0073761F"/>
    <w:rsid w:val="00737B45"/>
    <w:rsid w:val="007405D7"/>
    <w:rsid w:val="00742046"/>
    <w:rsid w:val="00743DA3"/>
    <w:rsid w:val="0074407E"/>
    <w:rsid w:val="00747187"/>
    <w:rsid w:val="0075100A"/>
    <w:rsid w:val="00752668"/>
    <w:rsid w:val="007529EF"/>
    <w:rsid w:val="007531E7"/>
    <w:rsid w:val="0075585B"/>
    <w:rsid w:val="007601A6"/>
    <w:rsid w:val="007606B4"/>
    <w:rsid w:val="00761A2A"/>
    <w:rsid w:val="00761FA6"/>
    <w:rsid w:val="0076343D"/>
    <w:rsid w:val="007641D4"/>
    <w:rsid w:val="00764829"/>
    <w:rsid w:val="00764EB2"/>
    <w:rsid w:val="00765305"/>
    <w:rsid w:val="0076565B"/>
    <w:rsid w:val="00767342"/>
    <w:rsid w:val="00767BF1"/>
    <w:rsid w:val="0077138D"/>
    <w:rsid w:val="00774249"/>
    <w:rsid w:val="00775944"/>
    <w:rsid w:val="007843CB"/>
    <w:rsid w:val="007856FC"/>
    <w:rsid w:val="007857E9"/>
    <w:rsid w:val="00787901"/>
    <w:rsid w:val="007921F7"/>
    <w:rsid w:val="007924C2"/>
    <w:rsid w:val="007926E9"/>
    <w:rsid w:val="007952BA"/>
    <w:rsid w:val="007A01BA"/>
    <w:rsid w:val="007A07D1"/>
    <w:rsid w:val="007A165E"/>
    <w:rsid w:val="007A1EB1"/>
    <w:rsid w:val="007A2BDE"/>
    <w:rsid w:val="007A2DCB"/>
    <w:rsid w:val="007A4653"/>
    <w:rsid w:val="007A599D"/>
    <w:rsid w:val="007A7B39"/>
    <w:rsid w:val="007B1324"/>
    <w:rsid w:val="007B1CBF"/>
    <w:rsid w:val="007B2496"/>
    <w:rsid w:val="007B3979"/>
    <w:rsid w:val="007B3CA1"/>
    <w:rsid w:val="007B427B"/>
    <w:rsid w:val="007B5F0F"/>
    <w:rsid w:val="007B69A1"/>
    <w:rsid w:val="007C0752"/>
    <w:rsid w:val="007C19A9"/>
    <w:rsid w:val="007C19C9"/>
    <w:rsid w:val="007C2275"/>
    <w:rsid w:val="007C3806"/>
    <w:rsid w:val="007C3C61"/>
    <w:rsid w:val="007C40C9"/>
    <w:rsid w:val="007C5559"/>
    <w:rsid w:val="007C57AF"/>
    <w:rsid w:val="007C64D6"/>
    <w:rsid w:val="007C65A5"/>
    <w:rsid w:val="007C6E12"/>
    <w:rsid w:val="007C7DDF"/>
    <w:rsid w:val="007D08AE"/>
    <w:rsid w:val="007D08E2"/>
    <w:rsid w:val="007D2D7D"/>
    <w:rsid w:val="007D46B6"/>
    <w:rsid w:val="007D60D9"/>
    <w:rsid w:val="007D6147"/>
    <w:rsid w:val="007D691F"/>
    <w:rsid w:val="007D77D4"/>
    <w:rsid w:val="007E01B1"/>
    <w:rsid w:val="007E0C47"/>
    <w:rsid w:val="007E2596"/>
    <w:rsid w:val="007E4D2A"/>
    <w:rsid w:val="007E51AA"/>
    <w:rsid w:val="007E6ED8"/>
    <w:rsid w:val="007E7AEF"/>
    <w:rsid w:val="007E7D21"/>
    <w:rsid w:val="007F0509"/>
    <w:rsid w:val="007F0BC1"/>
    <w:rsid w:val="007F1777"/>
    <w:rsid w:val="007F4B4E"/>
    <w:rsid w:val="007F7FF0"/>
    <w:rsid w:val="00801EEC"/>
    <w:rsid w:val="00802D88"/>
    <w:rsid w:val="00803442"/>
    <w:rsid w:val="008041F5"/>
    <w:rsid w:val="00806078"/>
    <w:rsid w:val="00806487"/>
    <w:rsid w:val="008065DA"/>
    <w:rsid w:val="00807034"/>
    <w:rsid w:val="00811D04"/>
    <w:rsid w:val="00813C5D"/>
    <w:rsid w:val="00820344"/>
    <w:rsid w:val="00825E86"/>
    <w:rsid w:val="00830E76"/>
    <w:rsid w:val="00831429"/>
    <w:rsid w:val="0083217E"/>
    <w:rsid w:val="008325B8"/>
    <w:rsid w:val="00832F0F"/>
    <w:rsid w:val="00833430"/>
    <w:rsid w:val="0083508C"/>
    <w:rsid w:val="00850FCA"/>
    <w:rsid w:val="00854E56"/>
    <w:rsid w:val="00854FF3"/>
    <w:rsid w:val="00855032"/>
    <w:rsid w:val="00855C4B"/>
    <w:rsid w:val="008578D8"/>
    <w:rsid w:val="00860667"/>
    <w:rsid w:val="00861FD7"/>
    <w:rsid w:val="00863368"/>
    <w:rsid w:val="00863616"/>
    <w:rsid w:val="00863C3B"/>
    <w:rsid w:val="00864E0B"/>
    <w:rsid w:val="00865D23"/>
    <w:rsid w:val="00870887"/>
    <w:rsid w:val="0087293B"/>
    <w:rsid w:val="00873B27"/>
    <w:rsid w:val="0087438C"/>
    <w:rsid w:val="00874878"/>
    <w:rsid w:val="00874B0D"/>
    <w:rsid w:val="00875580"/>
    <w:rsid w:val="00876C1E"/>
    <w:rsid w:val="00882BF4"/>
    <w:rsid w:val="00883770"/>
    <w:rsid w:val="00883BBC"/>
    <w:rsid w:val="00884032"/>
    <w:rsid w:val="0088580A"/>
    <w:rsid w:val="00885B36"/>
    <w:rsid w:val="00886991"/>
    <w:rsid w:val="00886EEB"/>
    <w:rsid w:val="00890852"/>
    <w:rsid w:val="00890B9B"/>
    <w:rsid w:val="00890BBB"/>
    <w:rsid w:val="0089111A"/>
    <w:rsid w:val="00892A93"/>
    <w:rsid w:val="008955BF"/>
    <w:rsid w:val="0089603E"/>
    <w:rsid w:val="008970EA"/>
    <w:rsid w:val="008A3ADA"/>
    <w:rsid w:val="008A76E8"/>
    <w:rsid w:val="008B0467"/>
    <w:rsid w:val="008B0808"/>
    <w:rsid w:val="008B150F"/>
    <w:rsid w:val="008B153C"/>
    <w:rsid w:val="008B2AA6"/>
    <w:rsid w:val="008B2D6D"/>
    <w:rsid w:val="008C14CA"/>
    <w:rsid w:val="008C18E9"/>
    <w:rsid w:val="008C2161"/>
    <w:rsid w:val="008C2876"/>
    <w:rsid w:val="008C58B0"/>
    <w:rsid w:val="008C5A9A"/>
    <w:rsid w:val="008C6A35"/>
    <w:rsid w:val="008D1F3F"/>
    <w:rsid w:val="008D2F54"/>
    <w:rsid w:val="008D3028"/>
    <w:rsid w:val="008E08E2"/>
    <w:rsid w:val="008E466F"/>
    <w:rsid w:val="008E6231"/>
    <w:rsid w:val="008E7A82"/>
    <w:rsid w:val="008F252E"/>
    <w:rsid w:val="008F3486"/>
    <w:rsid w:val="008F3D85"/>
    <w:rsid w:val="008F6B6A"/>
    <w:rsid w:val="00901402"/>
    <w:rsid w:val="00901734"/>
    <w:rsid w:val="00901749"/>
    <w:rsid w:val="00901857"/>
    <w:rsid w:val="00904E1C"/>
    <w:rsid w:val="00907B87"/>
    <w:rsid w:val="009108C4"/>
    <w:rsid w:val="00911169"/>
    <w:rsid w:val="00912E73"/>
    <w:rsid w:val="00913C06"/>
    <w:rsid w:val="00921347"/>
    <w:rsid w:val="0092370F"/>
    <w:rsid w:val="009259EA"/>
    <w:rsid w:val="00925DBC"/>
    <w:rsid w:val="00927752"/>
    <w:rsid w:val="00932F36"/>
    <w:rsid w:val="00933993"/>
    <w:rsid w:val="00933ACD"/>
    <w:rsid w:val="00933B6A"/>
    <w:rsid w:val="00933E62"/>
    <w:rsid w:val="009355A5"/>
    <w:rsid w:val="00936BAD"/>
    <w:rsid w:val="009433C0"/>
    <w:rsid w:val="009542C4"/>
    <w:rsid w:val="00955363"/>
    <w:rsid w:val="00956694"/>
    <w:rsid w:val="00957D72"/>
    <w:rsid w:val="0096018F"/>
    <w:rsid w:val="009614FE"/>
    <w:rsid w:val="00963BB4"/>
    <w:rsid w:val="0096508B"/>
    <w:rsid w:val="009652AD"/>
    <w:rsid w:val="0096645A"/>
    <w:rsid w:val="0097024D"/>
    <w:rsid w:val="009705B0"/>
    <w:rsid w:val="0097289D"/>
    <w:rsid w:val="00972E80"/>
    <w:rsid w:val="00975AFE"/>
    <w:rsid w:val="00975EFE"/>
    <w:rsid w:val="0097644E"/>
    <w:rsid w:val="00977886"/>
    <w:rsid w:val="00981192"/>
    <w:rsid w:val="00983E81"/>
    <w:rsid w:val="009844E4"/>
    <w:rsid w:val="0098509F"/>
    <w:rsid w:val="0098559F"/>
    <w:rsid w:val="00986B04"/>
    <w:rsid w:val="00986F60"/>
    <w:rsid w:val="009917C2"/>
    <w:rsid w:val="00992337"/>
    <w:rsid w:val="0099267D"/>
    <w:rsid w:val="009928F2"/>
    <w:rsid w:val="00993095"/>
    <w:rsid w:val="00993EBF"/>
    <w:rsid w:val="00993F2A"/>
    <w:rsid w:val="00994063"/>
    <w:rsid w:val="00995E0D"/>
    <w:rsid w:val="009960CE"/>
    <w:rsid w:val="00996E54"/>
    <w:rsid w:val="009A0C77"/>
    <w:rsid w:val="009A12C0"/>
    <w:rsid w:val="009A1E26"/>
    <w:rsid w:val="009A3FD9"/>
    <w:rsid w:val="009A7BC7"/>
    <w:rsid w:val="009B2535"/>
    <w:rsid w:val="009B3A7C"/>
    <w:rsid w:val="009B4C18"/>
    <w:rsid w:val="009B776C"/>
    <w:rsid w:val="009C764A"/>
    <w:rsid w:val="009D06A9"/>
    <w:rsid w:val="009D16B9"/>
    <w:rsid w:val="009D382D"/>
    <w:rsid w:val="009D3F85"/>
    <w:rsid w:val="009D505C"/>
    <w:rsid w:val="009D6A6D"/>
    <w:rsid w:val="009E20AD"/>
    <w:rsid w:val="009E2413"/>
    <w:rsid w:val="009E2DB5"/>
    <w:rsid w:val="009E34F2"/>
    <w:rsid w:val="009E35C5"/>
    <w:rsid w:val="009E7F7E"/>
    <w:rsid w:val="009F2E95"/>
    <w:rsid w:val="009F3DDF"/>
    <w:rsid w:val="009F40DD"/>
    <w:rsid w:val="009F5410"/>
    <w:rsid w:val="009F5A06"/>
    <w:rsid w:val="009F6719"/>
    <w:rsid w:val="009F6D34"/>
    <w:rsid w:val="00A01590"/>
    <w:rsid w:val="00A018A6"/>
    <w:rsid w:val="00A01ED6"/>
    <w:rsid w:val="00A11279"/>
    <w:rsid w:val="00A115DE"/>
    <w:rsid w:val="00A11858"/>
    <w:rsid w:val="00A119BE"/>
    <w:rsid w:val="00A11FA2"/>
    <w:rsid w:val="00A12D2E"/>
    <w:rsid w:val="00A132E7"/>
    <w:rsid w:val="00A13976"/>
    <w:rsid w:val="00A141FF"/>
    <w:rsid w:val="00A14355"/>
    <w:rsid w:val="00A15450"/>
    <w:rsid w:val="00A1546A"/>
    <w:rsid w:val="00A15D9E"/>
    <w:rsid w:val="00A160EE"/>
    <w:rsid w:val="00A1617C"/>
    <w:rsid w:val="00A22054"/>
    <w:rsid w:val="00A2355C"/>
    <w:rsid w:val="00A25C39"/>
    <w:rsid w:val="00A27833"/>
    <w:rsid w:val="00A309D5"/>
    <w:rsid w:val="00A31589"/>
    <w:rsid w:val="00A32B3C"/>
    <w:rsid w:val="00A32E6F"/>
    <w:rsid w:val="00A346F3"/>
    <w:rsid w:val="00A3525F"/>
    <w:rsid w:val="00A35ECA"/>
    <w:rsid w:val="00A3615B"/>
    <w:rsid w:val="00A374E9"/>
    <w:rsid w:val="00A4127F"/>
    <w:rsid w:val="00A4144A"/>
    <w:rsid w:val="00A42D09"/>
    <w:rsid w:val="00A44FD5"/>
    <w:rsid w:val="00A45B4C"/>
    <w:rsid w:val="00A468B6"/>
    <w:rsid w:val="00A51010"/>
    <w:rsid w:val="00A55878"/>
    <w:rsid w:val="00A56DE2"/>
    <w:rsid w:val="00A57835"/>
    <w:rsid w:val="00A6149C"/>
    <w:rsid w:val="00A623F1"/>
    <w:rsid w:val="00A67666"/>
    <w:rsid w:val="00A70DA4"/>
    <w:rsid w:val="00A722EA"/>
    <w:rsid w:val="00A741E0"/>
    <w:rsid w:val="00A74497"/>
    <w:rsid w:val="00A74E87"/>
    <w:rsid w:val="00A7666D"/>
    <w:rsid w:val="00A83B40"/>
    <w:rsid w:val="00A842E9"/>
    <w:rsid w:val="00A86ED4"/>
    <w:rsid w:val="00A928C2"/>
    <w:rsid w:val="00A93A43"/>
    <w:rsid w:val="00A95125"/>
    <w:rsid w:val="00A96848"/>
    <w:rsid w:val="00AA04DB"/>
    <w:rsid w:val="00AA0AA8"/>
    <w:rsid w:val="00AA1B10"/>
    <w:rsid w:val="00AA1B1E"/>
    <w:rsid w:val="00AA4033"/>
    <w:rsid w:val="00AB0AF7"/>
    <w:rsid w:val="00AB4BE1"/>
    <w:rsid w:val="00AB6455"/>
    <w:rsid w:val="00AB72FA"/>
    <w:rsid w:val="00AC009D"/>
    <w:rsid w:val="00AC2E11"/>
    <w:rsid w:val="00AC3AAD"/>
    <w:rsid w:val="00AC3E7C"/>
    <w:rsid w:val="00AC41F3"/>
    <w:rsid w:val="00AC4943"/>
    <w:rsid w:val="00AC6A2F"/>
    <w:rsid w:val="00AD04B2"/>
    <w:rsid w:val="00AD18C4"/>
    <w:rsid w:val="00AD1F65"/>
    <w:rsid w:val="00AD22AD"/>
    <w:rsid w:val="00AD3F7C"/>
    <w:rsid w:val="00AD567F"/>
    <w:rsid w:val="00AD599C"/>
    <w:rsid w:val="00AD7037"/>
    <w:rsid w:val="00AD7ABD"/>
    <w:rsid w:val="00AD7C89"/>
    <w:rsid w:val="00AE23DC"/>
    <w:rsid w:val="00AE3034"/>
    <w:rsid w:val="00AE4296"/>
    <w:rsid w:val="00AE4DF6"/>
    <w:rsid w:val="00AE514F"/>
    <w:rsid w:val="00AE71A6"/>
    <w:rsid w:val="00AF1490"/>
    <w:rsid w:val="00AF2C62"/>
    <w:rsid w:val="00AF33CC"/>
    <w:rsid w:val="00AF414E"/>
    <w:rsid w:val="00AF44E3"/>
    <w:rsid w:val="00AF4D57"/>
    <w:rsid w:val="00AF4E0F"/>
    <w:rsid w:val="00AF5EE6"/>
    <w:rsid w:val="00AF6CA4"/>
    <w:rsid w:val="00AF6EAE"/>
    <w:rsid w:val="00B0049E"/>
    <w:rsid w:val="00B004F5"/>
    <w:rsid w:val="00B00920"/>
    <w:rsid w:val="00B01DE3"/>
    <w:rsid w:val="00B02C4A"/>
    <w:rsid w:val="00B02E30"/>
    <w:rsid w:val="00B03183"/>
    <w:rsid w:val="00B0401E"/>
    <w:rsid w:val="00B046FB"/>
    <w:rsid w:val="00B0486C"/>
    <w:rsid w:val="00B05FF8"/>
    <w:rsid w:val="00B06781"/>
    <w:rsid w:val="00B06B47"/>
    <w:rsid w:val="00B104C9"/>
    <w:rsid w:val="00B1056A"/>
    <w:rsid w:val="00B114F2"/>
    <w:rsid w:val="00B126FE"/>
    <w:rsid w:val="00B1470D"/>
    <w:rsid w:val="00B14992"/>
    <w:rsid w:val="00B14BAA"/>
    <w:rsid w:val="00B169D7"/>
    <w:rsid w:val="00B201B6"/>
    <w:rsid w:val="00B2211A"/>
    <w:rsid w:val="00B23D6C"/>
    <w:rsid w:val="00B24D2A"/>
    <w:rsid w:val="00B30692"/>
    <w:rsid w:val="00B3077A"/>
    <w:rsid w:val="00B3316B"/>
    <w:rsid w:val="00B337FC"/>
    <w:rsid w:val="00B33804"/>
    <w:rsid w:val="00B33C63"/>
    <w:rsid w:val="00B35950"/>
    <w:rsid w:val="00B363EC"/>
    <w:rsid w:val="00B369CA"/>
    <w:rsid w:val="00B378D5"/>
    <w:rsid w:val="00B40DC8"/>
    <w:rsid w:val="00B41FF6"/>
    <w:rsid w:val="00B42AA3"/>
    <w:rsid w:val="00B42CFD"/>
    <w:rsid w:val="00B46F2E"/>
    <w:rsid w:val="00B50160"/>
    <w:rsid w:val="00B50B68"/>
    <w:rsid w:val="00B53E9C"/>
    <w:rsid w:val="00B54456"/>
    <w:rsid w:val="00B556DE"/>
    <w:rsid w:val="00B56639"/>
    <w:rsid w:val="00B57F99"/>
    <w:rsid w:val="00B601BC"/>
    <w:rsid w:val="00B60AF7"/>
    <w:rsid w:val="00B60ED2"/>
    <w:rsid w:val="00B616F9"/>
    <w:rsid w:val="00B67F83"/>
    <w:rsid w:val="00B72219"/>
    <w:rsid w:val="00B73021"/>
    <w:rsid w:val="00B741A7"/>
    <w:rsid w:val="00B74BA6"/>
    <w:rsid w:val="00B74C23"/>
    <w:rsid w:val="00B74E37"/>
    <w:rsid w:val="00B758C9"/>
    <w:rsid w:val="00B76334"/>
    <w:rsid w:val="00B807A7"/>
    <w:rsid w:val="00B819E8"/>
    <w:rsid w:val="00B81A54"/>
    <w:rsid w:val="00B820D9"/>
    <w:rsid w:val="00B82281"/>
    <w:rsid w:val="00B82D78"/>
    <w:rsid w:val="00B83782"/>
    <w:rsid w:val="00B84F89"/>
    <w:rsid w:val="00B85B44"/>
    <w:rsid w:val="00B8620A"/>
    <w:rsid w:val="00B913EA"/>
    <w:rsid w:val="00B93731"/>
    <w:rsid w:val="00B9395E"/>
    <w:rsid w:val="00B96375"/>
    <w:rsid w:val="00B975AD"/>
    <w:rsid w:val="00B97F36"/>
    <w:rsid w:val="00BA29A3"/>
    <w:rsid w:val="00BA2D68"/>
    <w:rsid w:val="00BA2E47"/>
    <w:rsid w:val="00BA44A5"/>
    <w:rsid w:val="00BA52BE"/>
    <w:rsid w:val="00BA547F"/>
    <w:rsid w:val="00BA5702"/>
    <w:rsid w:val="00BA5825"/>
    <w:rsid w:val="00BA7107"/>
    <w:rsid w:val="00BA7315"/>
    <w:rsid w:val="00BA78D1"/>
    <w:rsid w:val="00BB031E"/>
    <w:rsid w:val="00BB17EF"/>
    <w:rsid w:val="00BB2EF4"/>
    <w:rsid w:val="00BB3872"/>
    <w:rsid w:val="00BB4A01"/>
    <w:rsid w:val="00BB4D1E"/>
    <w:rsid w:val="00BB573A"/>
    <w:rsid w:val="00BB6174"/>
    <w:rsid w:val="00BB71B5"/>
    <w:rsid w:val="00BB7968"/>
    <w:rsid w:val="00BC1BB1"/>
    <w:rsid w:val="00BC4D7A"/>
    <w:rsid w:val="00BC5A14"/>
    <w:rsid w:val="00BC6815"/>
    <w:rsid w:val="00BD26A5"/>
    <w:rsid w:val="00BD3392"/>
    <w:rsid w:val="00BD3759"/>
    <w:rsid w:val="00BD3BD6"/>
    <w:rsid w:val="00BD4C1B"/>
    <w:rsid w:val="00BD4C1E"/>
    <w:rsid w:val="00BD5465"/>
    <w:rsid w:val="00BD5622"/>
    <w:rsid w:val="00BD6B6A"/>
    <w:rsid w:val="00BD6C3C"/>
    <w:rsid w:val="00BE19D2"/>
    <w:rsid w:val="00BE25D3"/>
    <w:rsid w:val="00BE2EA3"/>
    <w:rsid w:val="00BE3594"/>
    <w:rsid w:val="00BE588C"/>
    <w:rsid w:val="00BE5AFC"/>
    <w:rsid w:val="00BE7A4A"/>
    <w:rsid w:val="00BF0028"/>
    <w:rsid w:val="00BF0AB5"/>
    <w:rsid w:val="00BF1E0E"/>
    <w:rsid w:val="00BF3207"/>
    <w:rsid w:val="00C022A3"/>
    <w:rsid w:val="00C05DD2"/>
    <w:rsid w:val="00C11871"/>
    <w:rsid w:val="00C11E66"/>
    <w:rsid w:val="00C1213E"/>
    <w:rsid w:val="00C12CEC"/>
    <w:rsid w:val="00C14817"/>
    <w:rsid w:val="00C15849"/>
    <w:rsid w:val="00C17129"/>
    <w:rsid w:val="00C17843"/>
    <w:rsid w:val="00C2035B"/>
    <w:rsid w:val="00C209E5"/>
    <w:rsid w:val="00C21369"/>
    <w:rsid w:val="00C213BF"/>
    <w:rsid w:val="00C215E9"/>
    <w:rsid w:val="00C234D8"/>
    <w:rsid w:val="00C2589F"/>
    <w:rsid w:val="00C26C04"/>
    <w:rsid w:val="00C273F1"/>
    <w:rsid w:val="00C27715"/>
    <w:rsid w:val="00C310E4"/>
    <w:rsid w:val="00C321E5"/>
    <w:rsid w:val="00C35466"/>
    <w:rsid w:val="00C35977"/>
    <w:rsid w:val="00C35DD6"/>
    <w:rsid w:val="00C40A81"/>
    <w:rsid w:val="00C41675"/>
    <w:rsid w:val="00C429C1"/>
    <w:rsid w:val="00C4456F"/>
    <w:rsid w:val="00C44873"/>
    <w:rsid w:val="00C51E77"/>
    <w:rsid w:val="00C521D2"/>
    <w:rsid w:val="00C522C4"/>
    <w:rsid w:val="00C551BE"/>
    <w:rsid w:val="00C60C42"/>
    <w:rsid w:val="00C61320"/>
    <w:rsid w:val="00C631F7"/>
    <w:rsid w:val="00C64FF6"/>
    <w:rsid w:val="00C67E99"/>
    <w:rsid w:val="00C718E6"/>
    <w:rsid w:val="00C71E5E"/>
    <w:rsid w:val="00C7326B"/>
    <w:rsid w:val="00C73F4D"/>
    <w:rsid w:val="00C742F2"/>
    <w:rsid w:val="00C74FAE"/>
    <w:rsid w:val="00C77DE1"/>
    <w:rsid w:val="00C818D1"/>
    <w:rsid w:val="00C831A9"/>
    <w:rsid w:val="00C83D7C"/>
    <w:rsid w:val="00C846E8"/>
    <w:rsid w:val="00C87877"/>
    <w:rsid w:val="00C90EC6"/>
    <w:rsid w:val="00C91981"/>
    <w:rsid w:val="00C938B7"/>
    <w:rsid w:val="00C946AD"/>
    <w:rsid w:val="00C966C5"/>
    <w:rsid w:val="00C9670F"/>
    <w:rsid w:val="00C96E29"/>
    <w:rsid w:val="00C9766E"/>
    <w:rsid w:val="00CA1F40"/>
    <w:rsid w:val="00CA38C0"/>
    <w:rsid w:val="00CA514C"/>
    <w:rsid w:val="00CA6332"/>
    <w:rsid w:val="00CA7C6F"/>
    <w:rsid w:val="00CB00BA"/>
    <w:rsid w:val="00CB1A98"/>
    <w:rsid w:val="00CB597A"/>
    <w:rsid w:val="00CB5CE1"/>
    <w:rsid w:val="00CB74A9"/>
    <w:rsid w:val="00CC025C"/>
    <w:rsid w:val="00CC1312"/>
    <w:rsid w:val="00CC282D"/>
    <w:rsid w:val="00CC2D96"/>
    <w:rsid w:val="00CC2F90"/>
    <w:rsid w:val="00CC348A"/>
    <w:rsid w:val="00CC3885"/>
    <w:rsid w:val="00CC3FD0"/>
    <w:rsid w:val="00CC4341"/>
    <w:rsid w:val="00CC4E0C"/>
    <w:rsid w:val="00CC559B"/>
    <w:rsid w:val="00CC78D9"/>
    <w:rsid w:val="00CC7D93"/>
    <w:rsid w:val="00CD0CF4"/>
    <w:rsid w:val="00CD1837"/>
    <w:rsid w:val="00CE1533"/>
    <w:rsid w:val="00CE1A8B"/>
    <w:rsid w:val="00CE1C45"/>
    <w:rsid w:val="00CE3A92"/>
    <w:rsid w:val="00CE475D"/>
    <w:rsid w:val="00CE583E"/>
    <w:rsid w:val="00CE5DE0"/>
    <w:rsid w:val="00CE69E7"/>
    <w:rsid w:val="00CF19CC"/>
    <w:rsid w:val="00CF22CB"/>
    <w:rsid w:val="00CF5393"/>
    <w:rsid w:val="00CF79CE"/>
    <w:rsid w:val="00CF7ED3"/>
    <w:rsid w:val="00D00FB2"/>
    <w:rsid w:val="00D010C3"/>
    <w:rsid w:val="00D03886"/>
    <w:rsid w:val="00D0524F"/>
    <w:rsid w:val="00D06954"/>
    <w:rsid w:val="00D071AC"/>
    <w:rsid w:val="00D12A52"/>
    <w:rsid w:val="00D13C00"/>
    <w:rsid w:val="00D151F6"/>
    <w:rsid w:val="00D16BDE"/>
    <w:rsid w:val="00D16E67"/>
    <w:rsid w:val="00D174EB"/>
    <w:rsid w:val="00D1798B"/>
    <w:rsid w:val="00D201FC"/>
    <w:rsid w:val="00D204C8"/>
    <w:rsid w:val="00D21A8B"/>
    <w:rsid w:val="00D21ABF"/>
    <w:rsid w:val="00D23F77"/>
    <w:rsid w:val="00D26146"/>
    <w:rsid w:val="00D26BF6"/>
    <w:rsid w:val="00D27D19"/>
    <w:rsid w:val="00D318C0"/>
    <w:rsid w:val="00D31AF8"/>
    <w:rsid w:val="00D32F1D"/>
    <w:rsid w:val="00D3313D"/>
    <w:rsid w:val="00D3374E"/>
    <w:rsid w:val="00D33C27"/>
    <w:rsid w:val="00D33DA8"/>
    <w:rsid w:val="00D33F97"/>
    <w:rsid w:val="00D35619"/>
    <w:rsid w:val="00D3620D"/>
    <w:rsid w:val="00D36F48"/>
    <w:rsid w:val="00D36F88"/>
    <w:rsid w:val="00D37CB7"/>
    <w:rsid w:val="00D40A91"/>
    <w:rsid w:val="00D420EC"/>
    <w:rsid w:val="00D42264"/>
    <w:rsid w:val="00D4329B"/>
    <w:rsid w:val="00D43D81"/>
    <w:rsid w:val="00D446EE"/>
    <w:rsid w:val="00D45B48"/>
    <w:rsid w:val="00D46E44"/>
    <w:rsid w:val="00D47F77"/>
    <w:rsid w:val="00D502B5"/>
    <w:rsid w:val="00D52905"/>
    <w:rsid w:val="00D53CCA"/>
    <w:rsid w:val="00D55CA3"/>
    <w:rsid w:val="00D56079"/>
    <w:rsid w:val="00D573A6"/>
    <w:rsid w:val="00D573FA"/>
    <w:rsid w:val="00D60563"/>
    <w:rsid w:val="00D60FB3"/>
    <w:rsid w:val="00D6319A"/>
    <w:rsid w:val="00D640EF"/>
    <w:rsid w:val="00D65057"/>
    <w:rsid w:val="00D7145D"/>
    <w:rsid w:val="00D717AE"/>
    <w:rsid w:val="00D71838"/>
    <w:rsid w:val="00D73C75"/>
    <w:rsid w:val="00D80C91"/>
    <w:rsid w:val="00D82EA4"/>
    <w:rsid w:val="00D83054"/>
    <w:rsid w:val="00D8481B"/>
    <w:rsid w:val="00D86106"/>
    <w:rsid w:val="00D87234"/>
    <w:rsid w:val="00D87CAF"/>
    <w:rsid w:val="00D90F6A"/>
    <w:rsid w:val="00D920D6"/>
    <w:rsid w:val="00D93A94"/>
    <w:rsid w:val="00D93EFC"/>
    <w:rsid w:val="00D956A0"/>
    <w:rsid w:val="00D95AEF"/>
    <w:rsid w:val="00D9704A"/>
    <w:rsid w:val="00DA1C9F"/>
    <w:rsid w:val="00DA31BD"/>
    <w:rsid w:val="00DA48DD"/>
    <w:rsid w:val="00DA4C95"/>
    <w:rsid w:val="00DA5F53"/>
    <w:rsid w:val="00DA70E9"/>
    <w:rsid w:val="00DB17E5"/>
    <w:rsid w:val="00DB1DCE"/>
    <w:rsid w:val="00DB4989"/>
    <w:rsid w:val="00DB4B2E"/>
    <w:rsid w:val="00DB58E5"/>
    <w:rsid w:val="00DB613E"/>
    <w:rsid w:val="00DB6F1C"/>
    <w:rsid w:val="00DC007D"/>
    <w:rsid w:val="00DC06E8"/>
    <w:rsid w:val="00DC0D8A"/>
    <w:rsid w:val="00DC1CED"/>
    <w:rsid w:val="00DC2B05"/>
    <w:rsid w:val="00DC30D6"/>
    <w:rsid w:val="00DC3BB5"/>
    <w:rsid w:val="00DC6255"/>
    <w:rsid w:val="00DC651F"/>
    <w:rsid w:val="00DC6780"/>
    <w:rsid w:val="00DD1A96"/>
    <w:rsid w:val="00DD2E20"/>
    <w:rsid w:val="00DD3758"/>
    <w:rsid w:val="00DD3A2D"/>
    <w:rsid w:val="00DD3F53"/>
    <w:rsid w:val="00DD3FA5"/>
    <w:rsid w:val="00DD440A"/>
    <w:rsid w:val="00DD46A0"/>
    <w:rsid w:val="00DD609F"/>
    <w:rsid w:val="00DD63E8"/>
    <w:rsid w:val="00DE0179"/>
    <w:rsid w:val="00DF19F3"/>
    <w:rsid w:val="00DF1E39"/>
    <w:rsid w:val="00DF2828"/>
    <w:rsid w:val="00DF3610"/>
    <w:rsid w:val="00E010E6"/>
    <w:rsid w:val="00E0132C"/>
    <w:rsid w:val="00E014F0"/>
    <w:rsid w:val="00E01AED"/>
    <w:rsid w:val="00E03CB4"/>
    <w:rsid w:val="00E03E75"/>
    <w:rsid w:val="00E06B2E"/>
    <w:rsid w:val="00E07D7E"/>
    <w:rsid w:val="00E1016B"/>
    <w:rsid w:val="00E109DF"/>
    <w:rsid w:val="00E1498E"/>
    <w:rsid w:val="00E151C3"/>
    <w:rsid w:val="00E1528E"/>
    <w:rsid w:val="00E153F1"/>
    <w:rsid w:val="00E16127"/>
    <w:rsid w:val="00E162CD"/>
    <w:rsid w:val="00E1642C"/>
    <w:rsid w:val="00E16D33"/>
    <w:rsid w:val="00E17D56"/>
    <w:rsid w:val="00E27EAB"/>
    <w:rsid w:val="00E30781"/>
    <w:rsid w:val="00E31587"/>
    <w:rsid w:val="00E33140"/>
    <w:rsid w:val="00E34040"/>
    <w:rsid w:val="00E35826"/>
    <w:rsid w:val="00E358C4"/>
    <w:rsid w:val="00E365EF"/>
    <w:rsid w:val="00E36CED"/>
    <w:rsid w:val="00E3738F"/>
    <w:rsid w:val="00E37BFE"/>
    <w:rsid w:val="00E4035A"/>
    <w:rsid w:val="00E40A53"/>
    <w:rsid w:val="00E43E79"/>
    <w:rsid w:val="00E44BFB"/>
    <w:rsid w:val="00E44C4C"/>
    <w:rsid w:val="00E50837"/>
    <w:rsid w:val="00E510A0"/>
    <w:rsid w:val="00E51D1A"/>
    <w:rsid w:val="00E522C2"/>
    <w:rsid w:val="00E54AD9"/>
    <w:rsid w:val="00E55E69"/>
    <w:rsid w:val="00E56719"/>
    <w:rsid w:val="00E567E6"/>
    <w:rsid w:val="00E57775"/>
    <w:rsid w:val="00E61222"/>
    <w:rsid w:val="00E61B3D"/>
    <w:rsid w:val="00E64181"/>
    <w:rsid w:val="00E643E8"/>
    <w:rsid w:val="00E67B59"/>
    <w:rsid w:val="00E70B02"/>
    <w:rsid w:val="00E72123"/>
    <w:rsid w:val="00E73F93"/>
    <w:rsid w:val="00E74435"/>
    <w:rsid w:val="00E768EE"/>
    <w:rsid w:val="00E76D0C"/>
    <w:rsid w:val="00E77460"/>
    <w:rsid w:val="00E80527"/>
    <w:rsid w:val="00E81D44"/>
    <w:rsid w:val="00E82F29"/>
    <w:rsid w:val="00E83961"/>
    <w:rsid w:val="00E84591"/>
    <w:rsid w:val="00E85763"/>
    <w:rsid w:val="00E87A37"/>
    <w:rsid w:val="00E87EF6"/>
    <w:rsid w:val="00E905BA"/>
    <w:rsid w:val="00E908FA"/>
    <w:rsid w:val="00E93A4B"/>
    <w:rsid w:val="00E95886"/>
    <w:rsid w:val="00E9628B"/>
    <w:rsid w:val="00EA39BC"/>
    <w:rsid w:val="00EA4B76"/>
    <w:rsid w:val="00EB1670"/>
    <w:rsid w:val="00EB3199"/>
    <w:rsid w:val="00EB5423"/>
    <w:rsid w:val="00EB5EB5"/>
    <w:rsid w:val="00EC07FF"/>
    <w:rsid w:val="00EC1C18"/>
    <w:rsid w:val="00EC3F4A"/>
    <w:rsid w:val="00EC6D08"/>
    <w:rsid w:val="00ED57F8"/>
    <w:rsid w:val="00ED5A5B"/>
    <w:rsid w:val="00ED7500"/>
    <w:rsid w:val="00EE022B"/>
    <w:rsid w:val="00EE22EF"/>
    <w:rsid w:val="00EE2F1A"/>
    <w:rsid w:val="00EE38AF"/>
    <w:rsid w:val="00EE4DC5"/>
    <w:rsid w:val="00EE552B"/>
    <w:rsid w:val="00EE5867"/>
    <w:rsid w:val="00EE6DF6"/>
    <w:rsid w:val="00EE6EEB"/>
    <w:rsid w:val="00EE7172"/>
    <w:rsid w:val="00EF0051"/>
    <w:rsid w:val="00EF0430"/>
    <w:rsid w:val="00EF0AF2"/>
    <w:rsid w:val="00EF0B1D"/>
    <w:rsid w:val="00EF0E52"/>
    <w:rsid w:val="00EF1070"/>
    <w:rsid w:val="00EF4F46"/>
    <w:rsid w:val="00EF63B1"/>
    <w:rsid w:val="00EF6C1A"/>
    <w:rsid w:val="00F00823"/>
    <w:rsid w:val="00F01A7E"/>
    <w:rsid w:val="00F02B5C"/>
    <w:rsid w:val="00F05B15"/>
    <w:rsid w:val="00F07226"/>
    <w:rsid w:val="00F07456"/>
    <w:rsid w:val="00F11056"/>
    <w:rsid w:val="00F12BD3"/>
    <w:rsid w:val="00F12DE0"/>
    <w:rsid w:val="00F15461"/>
    <w:rsid w:val="00F16AC0"/>
    <w:rsid w:val="00F217C2"/>
    <w:rsid w:val="00F224CE"/>
    <w:rsid w:val="00F25163"/>
    <w:rsid w:val="00F25C60"/>
    <w:rsid w:val="00F26A02"/>
    <w:rsid w:val="00F30B43"/>
    <w:rsid w:val="00F35799"/>
    <w:rsid w:val="00F3668C"/>
    <w:rsid w:val="00F42DFD"/>
    <w:rsid w:val="00F442DB"/>
    <w:rsid w:val="00F44B22"/>
    <w:rsid w:val="00F44E04"/>
    <w:rsid w:val="00F45476"/>
    <w:rsid w:val="00F46065"/>
    <w:rsid w:val="00F46500"/>
    <w:rsid w:val="00F53C21"/>
    <w:rsid w:val="00F53CF7"/>
    <w:rsid w:val="00F5567D"/>
    <w:rsid w:val="00F5689A"/>
    <w:rsid w:val="00F56BD4"/>
    <w:rsid w:val="00F57B94"/>
    <w:rsid w:val="00F60CD2"/>
    <w:rsid w:val="00F610EE"/>
    <w:rsid w:val="00F61972"/>
    <w:rsid w:val="00F61D78"/>
    <w:rsid w:val="00F61EA7"/>
    <w:rsid w:val="00F62F8F"/>
    <w:rsid w:val="00F64E77"/>
    <w:rsid w:val="00F65371"/>
    <w:rsid w:val="00F65997"/>
    <w:rsid w:val="00F66A18"/>
    <w:rsid w:val="00F71157"/>
    <w:rsid w:val="00F712A8"/>
    <w:rsid w:val="00F769A4"/>
    <w:rsid w:val="00F8020F"/>
    <w:rsid w:val="00F82837"/>
    <w:rsid w:val="00F82B91"/>
    <w:rsid w:val="00F83CB5"/>
    <w:rsid w:val="00F84E8E"/>
    <w:rsid w:val="00F860A9"/>
    <w:rsid w:val="00F872DA"/>
    <w:rsid w:val="00F92EDE"/>
    <w:rsid w:val="00F94593"/>
    <w:rsid w:val="00F95B0F"/>
    <w:rsid w:val="00F95C5A"/>
    <w:rsid w:val="00F9604C"/>
    <w:rsid w:val="00F9716A"/>
    <w:rsid w:val="00F973E1"/>
    <w:rsid w:val="00F97606"/>
    <w:rsid w:val="00FA29DF"/>
    <w:rsid w:val="00FA4EA3"/>
    <w:rsid w:val="00FA551F"/>
    <w:rsid w:val="00FA5EF0"/>
    <w:rsid w:val="00FA73C5"/>
    <w:rsid w:val="00FB0B3C"/>
    <w:rsid w:val="00FB112F"/>
    <w:rsid w:val="00FB229C"/>
    <w:rsid w:val="00FB232C"/>
    <w:rsid w:val="00FB3D75"/>
    <w:rsid w:val="00FB7165"/>
    <w:rsid w:val="00FC14F3"/>
    <w:rsid w:val="00FC29E3"/>
    <w:rsid w:val="00FC3C71"/>
    <w:rsid w:val="00FC45D0"/>
    <w:rsid w:val="00FC6169"/>
    <w:rsid w:val="00FC622B"/>
    <w:rsid w:val="00FC74C2"/>
    <w:rsid w:val="00FC7B47"/>
    <w:rsid w:val="00FD1295"/>
    <w:rsid w:val="00FD12E4"/>
    <w:rsid w:val="00FD1FBF"/>
    <w:rsid w:val="00FD2190"/>
    <w:rsid w:val="00FD373A"/>
    <w:rsid w:val="00FD4FDD"/>
    <w:rsid w:val="00FD6CCE"/>
    <w:rsid w:val="00FD70B3"/>
    <w:rsid w:val="00FE05D9"/>
    <w:rsid w:val="00FE1C4C"/>
    <w:rsid w:val="00FE2951"/>
    <w:rsid w:val="00FE39C7"/>
    <w:rsid w:val="00FE6106"/>
    <w:rsid w:val="00FF0C37"/>
    <w:rsid w:val="00FF0E44"/>
    <w:rsid w:val="00FF0E67"/>
    <w:rsid w:val="00FF1112"/>
    <w:rsid w:val="00FF1695"/>
    <w:rsid w:val="00FF16CD"/>
    <w:rsid w:val="00FF3FF2"/>
    <w:rsid w:val="00FF413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849CC"/>
  <w15:chartTrackingRefBased/>
  <w15:docId w15:val="{ADCA1869-1135-465C-A856-18F51F17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62F3"/>
    <w:rPr>
      <w:lang w:bidi="he-IL"/>
    </w:rPr>
  </w:style>
  <w:style w:type="paragraph" w:styleId="berschrift1">
    <w:name w:val="heading 1"/>
    <w:basedOn w:val="Standard"/>
    <w:next w:val="Standard"/>
    <w:qFormat/>
    <w:pPr>
      <w:keepNext/>
      <w:outlineLvl w:val="0"/>
    </w:pPr>
    <w:rPr>
      <w:rFonts w:ascii="Arial" w:hAnsi="Arial"/>
      <w:b/>
      <w:bCs/>
    </w:rPr>
  </w:style>
  <w:style w:type="paragraph" w:styleId="berschrift2">
    <w:name w:val="heading 2"/>
    <w:basedOn w:val="Standard"/>
    <w:next w:val="Standard"/>
    <w:qFormat/>
    <w:pPr>
      <w:spacing w:before="120"/>
      <w:outlineLvl w:val="1"/>
    </w:pPr>
    <w:rPr>
      <w:rFonts w:ascii="Arial" w:hAnsi="Arial"/>
      <w:b/>
      <w:sz w:val="24"/>
      <w:lang w:bidi="ar-SA"/>
    </w:rPr>
  </w:style>
  <w:style w:type="paragraph" w:styleId="berschrift3">
    <w:name w:val="heading 3"/>
    <w:basedOn w:val="Standard"/>
    <w:next w:val="Standard"/>
    <w:qFormat/>
    <w:pPr>
      <w:keepNext/>
      <w:jc w:val="right"/>
      <w:outlineLvl w:val="2"/>
    </w:pPr>
    <w:rPr>
      <w:rFonts w:ascii="Arial" w:hAnsi="Arial" w:cs="Arial"/>
      <w:b/>
      <w:lang w:val="it-IT"/>
    </w:rPr>
  </w:style>
  <w:style w:type="paragraph" w:styleId="berschrift4">
    <w:name w:val="heading 4"/>
    <w:basedOn w:val="Standard"/>
    <w:next w:val="Standard"/>
    <w:qFormat/>
    <w:pPr>
      <w:keepNext/>
      <w:outlineLvl w:val="3"/>
    </w:pPr>
    <w:rPr>
      <w:rFonts w:ascii="Arial" w:hAnsi="Arial"/>
      <w:i/>
    </w:rPr>
  </w:style>
  <w:style w:type="paragraph" w:styleId="berschrift5">
    <w:name w:val="heading 5"/>
    <w:basedOn w:val="Standard"/>
    <w:next w:val="Standard"/>
    <w:qFormat/>
    <w:pPr>
      <w:keepNext/>
      <w:ind w:left="72" w:right="-113"/>
      <w:outlineLvl w:val="4"/>
    </w:pPr>
    <w:rPr>
      <w:rFonts w:ascii="Arial" w:hAnsi="Arial"/>
      <w:b/>
    </w:rPr>
  </w:style>
  <w:style w:type="paragraph" w:styleId="berschrift6">
    <w:name w:val="heading 6"/>
    <w:basedOn w:val="Standard"/>
    <w:next w:val="Standard"/>
    <w:qFormat/>
    <w:pPr>
      <w:keepNext/>
      <w:outlineLvl w:val="5"/>
    </w:pPr>
    <w:rPr>
      <w:rFonts w:ascii="Arial" w:hAnsi="Arial"/>
      <w:b/>
      <w:sz w:val="44"/>
    </w:rPr>
  </w:style>
  <w:style w:type="paragraph" w:styleId="berschrift7">
    <w:name w:val="heading 7"/>
    <w:basedOn w:val="Standard"/>
    <w:next w:val="Standard"/>
    <w:qFormat/>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Check">
    <w:name w:val="_CheckÜ"/>
    <w:basedOn w:val="berschrift2"/>
    <w:next w:val="CheckAbs"/>
    <w:pPr>
      <w:tabs>
        <w:tab w:val="num" w:pos="720"/>
      </w:tabs>
      <w:ind w:left="57" w:hanging="57"/>
    </w:pPr>
    <w:rPr>
      <w:sz w:val="4"/>
    </w:rPr>
  </w:style>
  <w:style w:type="paragraph" w:customStyle="1" w:styleId="CheckAbs">
    <w:name w:val="_CheckÜAbs"/>
    <w:basedOn w:val="berschrift2"/>
    <w:pPr>
      <w:spacing w:before="0"/>
      <w:outlineLvl w:val="9"/>
    </w:pPr>
    <w:rPr>
      <w:b w:val="0"/>
      <w:sz w:val="4"/>
    </w:rPr>
  </w:style>
  <w:style w:type="paragraph" w:styleId="Blocktext">
    <w:name w:val="Block Text"/>
    <w:basedOn w:val="Standard"/>
    <w:pPr>
      <w:tabs>
        <w:tab w:val="left" w:pos="1134"/>
      </w:tabs>
      <w:spacing w:line="300" w:lineRule="exact"/>
      <w:ind w:left="567" w:right="1134"/>
    </w:pPr>
    <w:rPr>
      <w:rFonts w:ascii="Arial" w:hAnsi="Arial" w:cs="Arial"/>
    </w:rPr>
  </w:style>
  <w:style w:type="paragraph" w:styleId="Beschriftung">
    <w:name w:val="caption"/>
    <w:basedOn w:val="Standard"/>
    <w:next w:val="Standard"/>
    <w:qFormat/>
    <w:rPr>
      <w:rFonts w:ascii="FuturaLight" w:hAnsi="FuturaLight"/>
      <w:b/>
      <w:sz w:val="24"/>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NurText">
    <w:name w:val="Plain Text"/>
    <w:basedOn w:val="Standard"/>
    <w:rPr>
      <w:rFonts w:ascii="Courier New" w:hAnsi="Courier New"/>
    </w:rPr>
  </w:style>
  <w:style w:type="paragraph" w:styleId="Textkrper">
    <w:name w:val="Body Text"/>
    <w:basedOn w:val="Standard"/>
    <w:rPr>
      <w:rFonts w:ascii="Arial" w:hAnsi="Arial" w:cs="Arial"/>
      <w:color w:val="0000FF"/>
    </w:rPr>
  </w:style>
  <w:style w:type="paragraph" w:styleId="Textkrper-Einzug2">
    <w:name w:val="Body Text Indent 2"/>
    <w:basedOn w:val="Standard"/>
    <w:pPr>
      <w:tabs>
        <w:tab w:val="left" w:pos="851"/>
      </w:tabs>
      <w:ind w:left="567"/>
    </w:pPr>
    <w:rPr>
      <w:rFonts w:ascii="Arial" w:hAnsi="Arial"/>
      <w:sz w:val="22"/>
    </w:rPr>
  </w:style>
  <w:style w:type="paragraph" w:styleId="Textkrper2">
    <w:name w:val="Body Text 2"/>
    <w:basedOn w:val="Standard"/>
    <w:rPr>
      <w:rFonts w:ascii="Arial" w:hAnsi="Arial"/>
      <w:color w:val="0000FF"/>
      <w:sz w:val="18"/>
    </w:rPr>
  </w:style>
  <w:style w:type="paragraph" w:styleId="Textkrper3">
    <w:name w:val="Body Text 3"/>
    <w:basedOn w:val="Standard"/>
    <w:rPr>
      <w:rFonts w:ascii="Arial" w:hAnsi="Arial" w:cs="Arial"/>
      <w:color w:val="FF0000"/>
    </w:rPr>
  </w:style>
  <w:style w:type="paragraph" w:customStyle="1" w:styleId="OmniPage3">
    <w:name w:val="OmniPage #3"/>
    <w:basedOn w:val="Standard"/>
    <w:pPr>
      <w:spacing w:line="240" w:lineRule="exact"/>
    </w:pPr>
    <w:rPr>
      <w:lang w:val="en-US" w:bidi="ar-SA"/>
    </w:rPr>
  </w:style>
  <w:style w:type="paragraph" w:customStyle="1" w:styleId="BodyText21">
    <w:name w:val="Body Text 21"/>
    <w:basedOn w:val="Standard"/>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style>
  <w:style w:type="paragraph" w:styleId="Textkrper-Zeileneinzug">
    <w:name w:val="Body Text Indent"/>
    <w:basedOn w:val="Standard"/>
    <w:pPr>
      <w:ind w:left="23"/>
    </w:pPr>
    <w:rPr>
      <w:rFonts w:ascii="Arial" w:hAnsi="Arial"/>
    </w:rPr>
  </w:style>
  <w:style w:type="character" w:customStyle="1" w:styleId="normal1">
    <w:name w:val="normal1"/>
    <w:rPr>
      <w:rFonts w:ascii="Arial" w:hAnsi="Arial" w:cs="Arial" w:hint="default"/>
      <w:sz w:val="17"/>
      <w:szCs w:val="17"/>
    </w:rPr>
  </w:style>
  <w:style w:type="character" w:styleId="HTMLSchreibmaschine">
    <w:name w:val="HTML Typewriter"/>
    <w:rPr>
      <w:rFonts w:ascii="Courier" w:eastAsia="Arial Unicode MS" w:hAnsi="Courier" w:cs="Arial Unicode MS" w:hint="default"/>
      <w:color w:val="002B4C"/>
      <w:sz w:val="27"/>
      <w:szCs w:val="27"/>
    </w:rPr>
  </w:style>
  <w:style w:type="paragraph" w:styleId="Titel">
    <w:name w:val="Title"/>
    <w:basedOn w:val="Standard"/>
    <w:qFormat/>
    <w:pPr>
      <w:jc w:val="center"/>
      <w:outlineLvl w:val="0"/>
    </w:pPr>
    <w:rPr>
      <w:rFonts w:ascii="Arial" w:hAnsi="Arial"/>
      <w:b/>
      <w:kern w:val="28"/>
      <w:sz w:val="36"/>
      <w:lang w:bidi="ar-SA"/>
    </w:rPr>
  </w:style>
  <w:style w:type="paragraph" w:customStyle="1" w:styleId="Default">
    <w:name w:val="Default"/>
    <w:pPr>
      <w:autoSpaceDE w:val="0"/>
      <w:autoSpaceDN w:val="0"/>
      <w:adjustRightInd w:val="0"/>
    </w:pPr>
    <w:rPr>
      <w:rFonts w:ascii="Arial,Bold" w:hAnsi="Arial,Bold"/>
    </w:rPr>
  </w:style>
  <w:style w:type="paragraph" w:customStyle="1" w:styleId="zwischenraum2">
    <w:name w:val="zwischenraum2"/>
    <w:basedOn w:val="Standard"/>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pPr>
      <w:tabs>
        <w:tab w:val="left" w:pos="2552"/>
      </w:tabs>
      <w:ind w:left="2552" w:hanging="2552"/>
    </w:pPr>
    <w:rPr>
      <w:rFonts w:ascii="Arial" w:hAnsi="Arial"/>
      <w:lang w:bidi="ar-SA"/>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link w:val="KommentartextZchn"/>
    <w:semiHidden/>
  </w:style>
  <w:style w:type="paragraph" w:customStyle="1" w:styleId="Abstand">
    <w:name w:val="Abstand"/>
    <w:basedOn w:val="Standard"/>
    <w:pPr>
      <w:spacing w:line="360" w:lineRule="auto"/>
      <w:jc w:val="both"/>
    </w:pPr>
    <w:rPr>
      <w:rFonts w:ascii="Arial" w:hAnsi="Arial"/>
      <w:sz w:val="22"/>
      <w:lang w:bidi="ar-SA"/>
    </w:rPr>
  </w:style>
  <w:style w:type="character" w:styleId="BesuchterLink">
    <w:name w:val="FollowedHyperlink"/>
    <w:rPr>
      <w:color w:val="800080"/>
      <w:u w:val="single"/>
    </w:rPr>
  </w:style>
  <w:style w:type="paragraph" w:customStyle="1" w:styleId="Einrckung">
    <w:name w:val="Einrückung"/>
    <w:basedOn w:val="Standard"/>
    <w:pPr>
      <w:ind w:left="680"/>
      <w:jc w:val="both"/>
    </w:pPr>
    <w:rPr>
      <w:rFonts w:ascii="Arial" w:hAnsi="Arial"/>
      <w:sz w:val="22"/>
      <w:lang w:bidi="ar-SA"/>
    </w:rPr>
  </w:style>
  <w:style w:type="table" w:styleId="Tabellenraster">
    <w:name w:val="Table Grid"/>
    <w:basedOn w:val="NormaleTabelle"/>
    <w:rsid w:val="00F44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Unterstreichen Char Zchn"/>
    <w:link w:val="Kopfzeile"/>
    <w:rsid w:val="00A1546A"/>
    <w:rPr>
      <w:lang w:bidi="he-IL"/>
    </w:rPr>
  </w:style>
  <w:style w:type="paragraph" w:styleId="Listenabsatz">
    <w:name w:val="List Paragraph"/>
    <w:basedOn w:val="Standard"/>
    <w:uiPriority w:val="34"/>
    <w:qFormat/>
    <w:rsid w:val="00AE514F"/>
    <w:pPr>
      <w:ind w:left="708"/>
    </w:pPr>
  </w:style>
  <w:style w:type="character" w:customStyle="1" w:styleId="KopfzeileZchn1">
    <w:name w:val="Kopfzeile Zchn1"/>
    <w:aliases w:val="Unterstreichen Char Zchn1"/>
    <w:uiPriority w:val="99"/>
    <w:rsid w:val="00736694"/>
    <w:rPr>
      <w:lang w:val="de-DE" w:eastAsia="de-DE" w:bidi="he-IL"/>
    </w:rPr>
  </w:style>
  <w:style w:type="character" w:customStyle="1" w:styleId="akaemmerle">
    <w:name w:val="a.kaemmerle"/>
    <w:semiHidden/>
    <w:rsid w:val="005213ED"/>
    <w:rPr>
      <w:rFonts w:ascii="Arial" w:hAnsi="Arial" w:cs="Arial"/>
      <w:color w:val="auto"/>
      <w:sz w:val="20"/>
      <w:szCs w:val="20"/>
    </w:rPr>
  </w:style>
  <w:style w:type="character" w:customStyle="1" w:styleId="Standard1">
    <w:name w:val="Standard1"/>
    <w:basedOn w:val="Absatz-Standardschriftart"/>
    <w:rsid w:val="00D32F1D"/>
  </w:style>
  <w:style w:type="character" w:customStyle="1" w:styleId="FuzeileZchn">
    <w:name w:val="Fußzeile Zchn"/>
    <w:link w:val="Fuzeile"/>
    <w:uiPriority w:val="99"/>
    <w:rsid w:val="004A2A6B"/>
    <w:rPr>
      <w:lang w:bidi="he-IL"/>
    </w:rPr>
  </w:style>
  <w:style w:type="paragraph" w:styleId="Anrede">
    <w:name w:val="Salutation"/>
    <w:basedOn w:val="Standard"/>
    <w:next w:val="Standard"/>
    <w:link w:val="AnredeZchn"/>
    <w:rsid w:val="001F2104"/>
  </w:style>
  <w:style w:type="character" w:customStyle="1" w:styleId="AnredeZchn">
    <w:name w:val="Anrede Zchn"/>
    <w:link w:val="Anrede"/>
    <w:rsid w:val="001F2104"/>
    <w:rPr>
      <w:lang w:bidi="he-IL"/>
    </w:rPr>
  </w:style>
  <w:style w:type="paragraph" w:styleId="Kommentarthema">
    <w:name w:val="annotation subject"/>
    <w:basedOn w:val="Kommentartext"/>
    <w:next w:val="Kommentartext"/>
    <w:link w:val="KommentarthemaZchn"/>
    <w:rsid w:val="00B53E9C"/>
    <w:rPr>
      <w:b/>
      <w:bCs/>
    </w:rPr>
  </w:style>
  <w:style w:type="character" w:customStyle="1" w:styleId="KommentartextZchn">
    <w:name w:val="Kommentartext Zchn"/>
    <w:link w:val="Kommentartext"/>
    <w:semiHidden/>
    <w:rsid w:val="00B53E9C"/>
    <w:rPr>
      <w:lang w:bidi="he-IL"/>
    </w:rPr>
  </w:style>
  <w:style w:type="character" w:customStyle="1" w:styleId="KommentarthemaZchn">
    <w:name w:val="Kommentarthema Zchn"/>
    <w:basedOn w:val="KommentartextZchn"/>
    <w:link w:val="Kommentarthema"/>
    <w:rsid w:val="00B53E9C"/>
    <w:rPr>
      <w:lang w:bidi="he-IL"/>
    </w:rPr>
  </w:style>
  <w:style w:type="paragraph" w:styleId="StandardWeb">
    <w:name w:val="Normal (Web)"/>
    <w:basedOn w:val="Standard"/>
    <w:uiPriority w:val="99"/>
    <w:unhideWhenUsed/>
    <w:rsid w:val="007E51AA"/>
    <w:pPr>
      <w:spacing w:before="100" w:beforeAutospacing="1" w:after="100" w:afterAutospacing="1"/>
    </w:pPr>
    <w:rPr>
      <w:rFonts w:eastAsiaTheme="minorEastAs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3787">
      <w:bodyDiv w:val="1"/>
      <w:marLeft w:val="0"/>
      <w:marRight w:val="0"/>
      <w:marTop w:val="0"/>
      <w:marBottom w:val="0"/>
      <w:divBdr>
        <w:top w:val="none" w:sz="0" w:space="0" w:color="auto"/>
        <w:left w:val="none" w:sz="0" w:space="0" w:color="auto"/>
        <w:bottom w:val="none" w:sz="0" w:space="0" w:color="auto"/>
        <w:right w:val="none" w:sz="0" w:space="0" w:color="auto"/>
      </w:divBdr>
    </w:div>
    <w:div w:id="143468749">
      <w:bodyDiv w:val="1"/>
      <w:marLeft w:val="0"/>
      <w:marRight w:val="0"/>
      <w:marTop w:val="0"/>
      <w:marBottom w:val="0"/>
      <w:divBdr>
        <w:top w:val="none" w:sz="0" w:space="0" w:color="auto"/>
        <w:left w:val="none" w:sz="0" w:space="0" w:color="auto"/>
        <w:bottom w:val="none" w:sz="0" w:space="0" w:color="auto"/>
        <w:right w:val="none" w:sz="0" w:space="0" w:color="auto"/>
      </w:divBdr>
    </w:div>
    <w:div w:id="181554591">
      <w:bodyDiv w:val="1"/>
      <w:marLeft w:val="0"/>
      <w:marRight w:val="0"/>
      <w:marTop w:val="0"/>
      <w:marBottom w:val="0"/>
      <w:divBdr>
        <w:top w:val="none" w:sz="0" w:space="0" w:color="auto"/>
        <w:left w:val="none" w:sz="0" w:space="0" w:color="auto"/>
        <w:bottom w:val="none" w:sz="0" w:space="0" w:color="auto"/>
        <w:right w:val="none" w:sz="0" w:space="0" w:color="auto"/>
      </w:divBdr>
    </w:div>
    <w:div w:id="308634440">
      <w:bodyDiv w:val="1"/>
      <w:marLeft w:val="0"/>
      <w:marRight w:val="0"/>
      <w:marTop w:val="0"/>
      <w:marBottom w:val="0"/>
      <w:divBdr>
        <w:top w:val="none" w:sz="0" w:space="0" w:color="auto"/>
        <w:left w:val="none" w:sz="0" w:space="0" w:color="auto"/>
        <w:bottom w:val="none" w:sz="0" w:space="0" w:color="auto"/>
        <w:right w:val="none" w:sz="0" w:space="0" w:color="auto"/>
      </w:divBdr>
    </w:div>
    <w:div w:id="346519207">
      <w:bodyDiv w:val="1"/>
      <w:marLeft w:val="0"/>
      <w:marRight w:val="0"/>
      <w:marTop w:val="0"/>
      <w:marBottom w:val="0"/>
      <w:divBdr>
        <w:top w:val="none" w:sz="0" w:space="0" w:color="auto"/>
        <w:left w:val="none" w:sz="0" w:space="0" w:color="auto"/>
        <w:bottom w:val="none" w:sz="0" w:space="0" w:color="auto"/>
        <w:right w:val="none" w:sz="0" w:space="0" w:color="auto"/>
      </w:divBdr>
    </w:div>
    <w:div w:id="441612694">
      <w:bodyDiv w:val="1"/>
      <w:marLeft w:val="0"/>
      <w:marRight w:val="0"/>
      <w:marTop w:val="0"/>
      <w:marBottom w:val="0"/>
      <w:divBdr>
        <w:top w:val="none" w:sz="0" w:space="0" w:color="auto"/>
        <w:left w:val="none" w:sz="0" w:space="0" w:color="auto"/>
        <w:bottom w:val="none" w:sz="0" w:space="0" w:color="auto"/>
        <w:right w:val="none" w:sz="0" w:space="0" w:color="auto"/>
      </w:divBdr>
    </w:div>
    <w:div w:id="486677607">
      <w:bodyDiv w:val="1"/>
      <w:marLeft w:val="0"/>
      <w:marRight w:val="0"/>
      <w:marTop w:val="0"/>
      <w:marBottom w:val="0"/>
      <w:divBdr>
        <w:top w:val="none" w:sz="0" w:space="0" w:color="auto"/>
        <w:left w:val="none" w:sz="0" w:space="0" w:color="auto"/>
        <w:bottom w:val="none" w:sz="0" w:space="0" w:color="auto"/>
        <w:right w:val="none" w:sz="0" w:space="0" w:color="auto"/>
      </w:divBdr>
    </w:div>
    <w:div w:id="501239348">
      <w:bodyDiv w:val="1"/>
      <w:marLeft w:val="0"/>
      <w:marRight w:val="0"/>
      <w:marTop w:val="0"/>
      <w:marBottom w:val="0"/>
      <w:divBdr>
        <w:top w:val="none" w:sz="0" w:space="0" w:color="auto"/>
        <w:left w:val="none" w:sz="0" w:space="0" w:color="auto"/>
        <w:bottom w:val="none" w:sz="0" w:space="0" w:color="auto"/>
        <w:right w:val="none" w:sz="0" w:space="0" w:color="auto"/>
      </w:divBdr>
    </w:div>
    <w:div w:id="913587230">
      <w:bodyDiv w:val="1"/>
      <w:marLeft w:val="0"/>
      <w:marRight w:val="0"/>
      <w:marTop w:val="0"/>
      <w:marBottom w:val="0"/>
      <w:divBdr>
        <w:top w:val="none" w:sz="0" w:space="0" w:color="auto"/>
        <w:left w:val="none" w:sz="0" w:space="0" w:color="auto"/>
        <w:bottom w:val="none" w:sz="0" w:space="0" w:color="auto"/>
        <w:right w:val="none" w:sz="0" w:space="0" w:color="auto"/>
      </w:divBdr>
    </w:div>
    <w:div w:id="916551054">
      <w:bodyDiv w:val="1"/>
      <w:marLeft w:val="0"/>
      <w:marRight w:val="0"/>
      <w:marTop w:val="0"/>
      <w:marBottom w:val="0"/>
      <w:divBdr>
        <w:top w:val="none" w:sz="0" w:space="0" w:color="auto"/>
        <w:left w:val="none" w:sz="0" w:space="0" w:color="auto"/>
        <w:bottom w:val="none" w:sz="0" w:space="0" w:color="auto"/>
        <w:right w:val="none" w:sz="0" w:space="0" w:color="auto"/>
      </w:divBdr>
    </w:div>
    <w:div w:id="931090338">
      <w:bodyDiv w:val="1"/>
      <w:marLeft w:val="0"/>
      <w:marRight w:val="0"/>
      <w:marTop w:val="0"/>
      <w:marBottom w:val="0"/>
      <w:divBdr>
        <w:top w:val="none" w:sz="0" w:space="0" w:color="auto"/>
        <w:left w:val="none" w:sz="0" w:space="0" w:color="auto"/>
        <w:bottom w:val="none" w:sz="0" w:space="0" w:color="auto"/>
        <w:right w:val="none" w:sz="0" w:space="0" w:color="auto"/>
      </w:divBdr>
    </w:div>
    <w:div w:id="1214469094">
      <w:bodyDiv w:val="1"/>
      <w:marLeft w:val="0"/>
      <w:marRight w:val="0"/>
      <w:marTop w:val="0"/>
      <w:marBottom w:val="0"/>
      <w:divBdr>
        <w:top w:val="none" w:sz="0" w:space="0" w:color="auto"/>
        <w:left w:val="none" w:sz="0" w:space="0" w:color="auto"/>
        <w:bottom w:val="none" w:sz="0" w:space="0" w:color="auto"/>
        <w:right w:val="none" w:sz="0" w:space="0" w:color="auto"/>
      </w:divBdr>
    </w:div>
    <w:div w:id="1344472007">
      <w:bodyDiv w:val="1"/>
      <w:marLeft w:val="0"/>
      <w:marRight w:val="0"/>
      <w:marTop w:val="0"/>
      <w:marBottom w:val="0"/>
      <w:divBdr>
        <w:top w:val="none" w:sz="0" w:space="0" w:color="auto"/>
        <w:left w:val="none" w:sz="0" w:space="0" w:color="auto"/>
        <w:bottom w:val="none" w:sz="0" w:space="0" w:color="auto"/>
        <w:right w:val="none" w:sz="0" w:space="0" w:color="auto"/>
      </w:divBdr>
    </w:div>
    <w:div w:id="1358773489">
      <w:bodyDiv w:val="1"/>
      <w:marLeft w:val="0"/>
      <w:marRight w:val="0"/>
      <w:marTop w:val="0"/>
      <w:marBottom w:val="0"/>
      <w:divBdr>
        <w:top w:val="none" w:sz="0" w:space="0" w:color="auto"/>
        <w:left w:val="none" w:sz="0" w:space="0" w:color="auto"/>
        <w:bottom w:val="none" w:sz="0" w:space="0" w:color="auto"/>
        <w:right w:val="none" w:sz="0" w:space="0" w:color="auto"/>
      </w:divBdr>
    </w:div>
    <w:div w:id="1455632185">
      <w:bodyDiv w:val="1"/>
      <w:marLeft w:val="0"/>
      <w:marRight w:val="0"/>
      <w:marTop w:val="0"/>
      <w:marBottom w:val="0"/>
      <w:divBdr>
        <w:top w:val="none" w:sz="0" w:space="0" w:color="auto"/>
        <w:left w:val="none" w:sz="0" w:space="0" w:color="auto"/>
        <w:bottom w:val="none" w:sz="0" w:space="0" w:color="auto"/>
        <w:right w:val="none" w:sz="0" w:space="0" w:color="auto"/>
      </w:divBdr>
    </w:div>
    <w:div w:id="1540969091">
      <w:bodyDiv w:val="1"/>
      <w:marLeft w:val="0"/>
      <w:marRight w:val="0"/>
      <w:marTop w:val="0"/>
      <w:marBottom w:val="0"/>
      <w:divBdr>
        <w:top w:val="none" w:sz="0" w:space="0" w:color="auto"/>
        <w:left w:val="none" w:sz="0" w:space="0" w:color="auto"/>
        <w:bottom w:val="none" w:sz="0" w:space="0" w:color="auto"/>
        <w:right w:val="none" w:sz="0" w:space="0" w:color="auto"/>
      </w:divBdr>
    </w:div>
    <w:div w:id="1678193767">
      <w:bodyDiv w:val="1"/>
      <w:marLeft w:val="0"/>
      <w:marRight w:val="0"/>
      <w:marTop w:val="0"/>
      <w:marBottom w:val="0"/>
      <w:divBdr>
        <w:top w:val="none" w:sz="0" w:space="0" w:color="auto"/>
        <w:left w:val="none" w:sz="0" w:space="0" w:color="auto"/>
        <w:bottom w:val="none" w:sz="0" w:space="0" w:color="auto"/>
        <w:right w:val="none" w:sz="0" w:space="0" w:color="auto"/>
      </w:divBdr>
    </w:div>
    <w:div w:id="1712799759">
      <w:bodyDiv w:val="1"/>
      <w:marLeft w:val="0"/>
      <w:marRight w:val="0"/>
      <w:marTop w:val="0"/>
      <w:marBottom w:val="0"/>
      <w:divBdr>
        <w:top w:val="none" w:sz="0" w:space="0" w:color="auto"/>
        <w:left w:val="none" w:sz="0" w:space="0" w:color="auto"/>
        <w:bottom w:val="none" w:sz="0" w:space="0" w:color="auto"/>
        <w:right w:val="none" w:sz="0" w:space="0" w:color="auto"/>
      </w:divBdr>
    </w:div>
    <w:div w:id="1756587864">
      <w:bodyDiv w:val="1"/>
      <w:marLeft w:val="0"/>
      <w:marRight w:val="0"/>
      <w:marTop w:val="0"/>
      <w:marBottom w:val="0"/>
      <w:divBdr>
        <w:top w:val="none" w:sz="0" w:space="0" w:color="auto"/>
        <w:left w:val="none" w:sz="0" w:space="0" w:color="auto"/>
        <w:bottom w:val="none" w:sz="0" w:space="0" w:color="auto"/>
        <w:right w:val="none" w:sz="0" w:space="0" w:color="auto"/>
      </w:divBdr>
    </w:div>
    <w:div w:id="1784495564">
      <w:bodyDiv w:val="1"/>
      <w:marLeft w:val="0"/>
      <w:marRight w:val="0"/>
      <w:marTop w:val="0"/>
      <w:marBottom w:val="0"/>
      <w:divBdr>
        <w:top w:val="none" w:sz="0" w:space="0" w:color="auto"/>
        <w:left w:val="none" w:sz="0" w:space="0" w:color="auto"/>
        <w:bottom w:val="none" w:sz="0" w:space="0" w:color="auto"/>
        <w:right w:val="none" w:sz="0" w:space="0" w:color="auto"/>
      </w:divBdr>
    </w:div>
    <w:div w:id="1793012556">
      <w:bodyDiv w:val="1"/>
      <w:marLeft w:val="0"/>
      <w:marRight w:val="0"/>
      <w:marTop w:val="0"/>
      <w:marBottom w:val="0"/>
      <w:divBdr>
        <w:top w:val="none" w:sz="0" w:space="0" w:color="auto"/>
        <w:left w:val="none" w:sz="0" w:space="0" w:color="auto"/>
        <w:bottom w:val="none" w:sz="0" w:space="0" w:color="auto"/>
        <w:right w:val="none" w:sz="0" w:space="0" w:color="auto"/>
      </w:divBdr>
    </w:div>
    <w:div w:id="1835606409">
      <w:bodyDiv w:val="1"/>
      <w:marLeft w:val="0"/>
      <w:marRight w:val="0"/>
      <w:marTop w:val="0"/>
      <w:marBottom w:val="0"/>
      <w:divBdr>
        <w:top w:val="none" w:sz="0" w:space="0" w:color="auto"/>
        <w:left w:val="none" w:sz="0" w:space="0" w:color="auto"/>
        <w:bottom w:val="none" w:sz="0" w:space="0" w:color="auto"/>
        <w:right w:val="none" w:sz="0" w:space="0" w:color="auto"/>
      </w:divBdr>
    </w:div>
    <w:div w:id="1845704166">
      <w:bodyDiv w:val="1"/>
      <w:marLeft w:val="0"/>
      <w:marRight w:val="0"/>
      <w:marTop w:val="0"/>
      <w:marBottom w:val="0"/>
      <w:divBdr>
        <w:top w:val="none" w:sz="0" w:space="0" w:color="auto"/>
        <w:left w:val="none" w:sz="0" w:space="0" w:color="auto"/>
        <w:bottom w:val="none" w:sz="0" w:space="0" w:color="auto"/>
        <w:right w:val="none" w:sz="0" w:space="0" w:color="auto"/>
      </w:divBdr>
    </w:div>
    <w:div w:id="1908875739">
      <w:bodyDiv w:val="1"/>
      <w:marLeft w:val="0"/>
      <w:marRight w:val="0"/>
      <w:marTop w:val="0"/>
      <w:marBottom w:val="0"/>
      <w:divBdr>
        <w:top w:val="none" w:sz="0" w:space="0" w:color="auto"/>
        <w:left w:val="none" w:sz="0" w:space="0" w:color="auto"/>
        <w:bottom w:val="none" w:sz="0" w:space="0" w:color="auto"/>
        <w:right w:val="none" w:sz="0" w:space="0" w:color="auto"/>
      </w:divBdr>
    </w:div>
    <w:div w:id="1958562908">
      <w:bodyDiv w:val="1"/>
      <w:marLeft w:val="0"/>
      <w:marRight w:val="0"/>
      <w:marTop w:val="0"/>
      <w:marBottom w:val="0"/>
      <w:divBdr>
        <w:top w:val="none" w:sz="0" w:space="0" w:color="auto"/>
        <w:left w:val="none" w:sz="0" w:space="0" w:color="auto"/>
        <w:bottom w:val="none" w:sz="0" w:space="0" w:color="auto"/>
        <w:right w:val="none" w:sz="0" w:space="0" w:color="auto"/>
      </w:divBdr>
    </w:div>
    <w:div w:id="1992438420">
      <w:bodyDiv w:val="1"/>
      <w:marLeft w:val="0"/>
      <w:marRight w:val="0"/>
      <w:marTop w:val="0"/>
      <w:marBottom w:val="0"/>
      <w:divBdr>
        <w:top w:val="none" w:sz="0" w:space="0" w:color="auto"/>
        <w:left w:val="none" w:sz="0" w:space="0" w:color="auto"/>
        <w:bottom w:val="none" w:sz="0" w:space="0" w:color="auto"/>
        <w:right w:val="none" w:sz="0" w:space="0" w:color="auto"/>
      </w:divBdr>
    </w:div>
    <w:div w:id="199710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tlinienprogramm-onkologie.de/leitlinien/supportive-therapi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F93E0-64DB-4D90-983C-C4334818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2553</Words>
  <Characters>20057</Characters>
  <Application>Microsoft Office Word</Application>
  <DocSecurity>0</DocSecurity>
  <Lines>167</Lines>
  <Paragraphs>45</Paragraphs>
  <ScaleCrop>false</ScaleCrop>
  <HeadingPairs>
    <vt:vector size="2" baseType="variant">
      <vt:variant>
        <vt:lpstr>Titel</vt:lpstr>
      </vt:variant>
      <vt:variant>
        <vt:i4>1</vt:i4>
      </vt:variant>
    </vt:vector>
  </HeadingPairs>
  <TitlesOfParts>
    <vt:vector size="1" baseType="lpstr">
      <vt:lpstr>Normforderung/Thema</vt:lpstr>
    </vt:vector>
  </TitlesOfParts>
  <Company>Philips</Company>
  <LinksUpToDate>false</LinksUpToDate>
  <CharactersWithSpaces>22565</CharactersWithSpaces>
  <SharedDoc>false</SharedDoc>
  <HLinks>
    <vt:vector size="12" baseType="variant">
      <vt:variant>
        <vt:i4>2621476</vt:i4>
      </vt:variant>
      <vt:variant>
        <vt:i4>3</vt:i4>
      </vt:variant>
      <vt:variant>
        <vt:i4>0</vt:i4>
      </vt:variant>
      <vt:variant>
        <vt:i4>5</vt:i4>
      </vt:variant>
      <vt:variant>
        <vt:lpwstr>http://www.leitlinienprogramm-onkologie.de/leitlinien/supportive-therapie/</vt:lpwstr>
      </vt:variant>
      <vt:variant>
        <vt:lpwstr/>
      </vt:variant>
      <vt:variant>
        <vt:i4>2621476</vt:i4>
      </vt:variant>
      <vt:variant>
        <vt:i4>0</vt:i4>
      </vt:variant>
      <vt:variant>
        <vt:i4>0</vt:i4>
      </vt:variant>
      <vt:variant>
        <vt:i4>5</vt:i4>
      </vt:variant>
      <vt:variant>
        <vt:lpwstr>http://www.leitlinienprogramm-onkologie.de/leitlinien/supportive-therapie/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cp:lastModifiedBy>OnkoZert - Christian Odenwald</cp:lastModifiedBy>
  <cp:revision>7</cp:revision>
  <cp:lastPrinted>2024-09-25T09:17:00Z</cp:lastPrinted>
  <dcterms:created xsi:type="dcterms:W3CDTF">2024-11-13T07:22:00Z</dcterms:created>
  <dcterms:modified xsi:type="dcterms:W3CDTF">2024-11-21T09:23:00Z</dcterms:modified>
</cp:coreProperties>
</file>